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834B4" w14:textId="77777777" w:rsidR="00774BE2" w:rsidRPr="00C66FBE" w:rsidRDefault="00774BE2" w:rsidP="00D03DF1">
      <w:pPr>
        <w:rPr>
          <w:rFonts w:ascii="Arial" w:hAnsi="Arial" w:cs="Arial"/>
          <w:sz w:val="22"/>
          <w:u w:val="single"/>
        </w:rPr>
      </w:pPr>
      <w:r w:rsidRPr="00C66FBE">
        <w:rPr>
          <w:rFonts w:ascii="Arial" w:hAnsi="Arial" w:cs="Arial"/>
          <w:sz w:val="22"/>
          <w:u w:val="single"/>
        </w:rPr>
        <w:t>OVERVIEW</w:t>
      </w:r>
    </w:p>
    <w:p w14:paraId="798A90F0" w14:textId="3B5A431E" w:rsidR="00774BE2" w:rsidRPr="00C66FBE" w:rsidRDefault="00774BE2" w:rsidP="00D03DF1">
      <w:pPr>
        <w:rPr>
          <w:rFonts w:ascii="Arial" w:hAnsi="Arial" w:cs="Arial"/>
          <w:sz w:val="22"/>
        </w:rPr>
      </w:pPr>
      <w:r w:rsidRPr="00C66FBE">
        <w:rPr>
          <w:rFonts w:ascii="Arial" w:hAnsi="Arial" w:cs="Arial"/>
          <w:sz w:val="22"/>
        </w:rPr>
        <w:t>The course consists of the conceptual</w:t>
      </w:r>
      <w:r w:rsidR="00302B6E" w:rsidRPr="00C66FBE">
        <w:rPr>
          <w:rFonts w:ascii="Arial" w:hAnsi="Arial" w:cs="Arial"/>
          <w:sz w:val="22"/>
        </w:rPr>
        <w:t xml:space="preserve">/preliminary </w:t>
      </w:r>
      <w:r w:rsidRPr="00C66FBE">
        <w:rPr>
          <w:rFonts w:ascii="Arial" w:hAnsi="Arial" w:cs="Arial"/>
          <w:sz w:val="22"/>
        </w:rPr>
        <w:t>design of an airplane</w:t>
      </w:r>
      <w:bookmarkStart w:id="0" w:name="_GoBack"/>
      <w:bookmarkEnd w:id="0"/>
      <w:r w:rsidRPr="00C66FBE">
        <w:rPr>
          <w:rFonts w:ascii="Arial" w:hAnsi="Arial" w:cs="Arial"/>
          <w:sz w:val="22"/>
        </w:rPr>
        <w:t xml:space="preserve">, with the first iteration in AE 460A and a second iteration, with additional requirements, in AE 460B. </w:t>
      </w:r>
    </w:p>
    <w:p w14:paraId="53E74631" w14:textId="77777777" w:rsidR="00774BE2" w:rsidRPr="00C66FBE" w:rsidRDefault="00774BE2" w:rsidP="00D03DF1">
      <w:pPr>
        <w:rPr>
          <w:rFonts w:ascii="Arial" w:hAnsi="Arial" w:cs="Arial"/>
          <w:sz w:val="22"/>
        </w:rPr>
      </w:pPr>
    </w:p>
    <w:p w14:paraId="6A7C9B24" w14:textId="77777777" w:rsidR="00774BE2" w:rsidRPr="00C66FBE" w:rsidRDefault="00774BE2" w:rsidP="00D03DF1">
      <w:pPr>
        <w:rPr>
          <w:rFonts w:ascii="Arial" w:hAnsi="Arial" w:cs="Arial"/>
          <w:sz w:val="22"/>
          <w:u w:val="single"/>
        </w:rPr>
      </w:pPr>
      <w:r w:rsidRPr="00C66FBE">
        <w:rPr>
          <w:rFonts w:ascii="Arial" w:hAnsi="Arial" w:cs="Arial"/>
          <w:sz w:val="22"/>
          <w:u w:val="single"/>
        </w:rPr>
        <w:t xml:space="preserve">PREREQUISITES </w:t>
      </w:r>
    </w:p>
    <w:p w14:paraId="4958B002" w14:textId="77777777" w:rsidR="00774BE2" w:rsidRPr="00C66FBE" w:rsidRDefault="00774BE2" w:rsidP="00D03DF1">
      <w:pPr>
        <w:numPr>
          <w:ilvl w:val="0"/>
          <w:numId w:val="7"/>
        </w:numPr>
        <w:rPr>
          <w:rFonts w:ascii="Arial" w:hAnsi="Arial" w:cs="Arial"/>
          <w:sz w:val="22"/>
        </w:rPr>
      </w:pPr>
      <w:r w:rsidRPr="00C66FBE">
        <w:rPr>
          <w:rFonts w:ascii="Arial" w:hAnsi="Arial" w:cs="Arial"/>
          <w:sz w:val="22"/>
        </w:rPr>
        <w:t>AE 302 High Speed Aerodynamics</w:t>
      </w:r>
    </w:p>
    <w:p w14:paraId="6A652733" w14:textId="77777777" w:rsidR="00774BE2" w:rsidRPr="00C66FBE" w:rsidRDefault="00774BE2" w:rsidP="00D03DF1">
      <w:pPr>
        <w:numPr>
          <w:ilvl w:val="0"/>
          <w:numId w:val="7"/>
        </w:numPr>
        <w:rPr>
          <w:rFonts w:ascii="Arial" w:hAnsi="Arial" w:cs="Arial"/>
          <w:sz w:val="22"/>
        </w:rPr>
      </w:pPr>
      <w:r w:rsidRPr="00C66FBE">
        <w:rPr>
          <w:rFonts w:ascii="Arial" w:hAnsi="Arial" w:cs="Arial"/>
          <w:sz w:val="22"/>
        </w:rPr>
        <w:t>AE 303 Experimental Aerodynamics</w:t>
      </w:r>
    </w:p>
    <w:p w14:paraId="459DADA3" w14:textId="77777777" w:rsidR="00774BE2" w:rsidRPr="00C66FBE" w:rsidRDefault="00774BE2" w:rsidP="00D03DF1">
      <w:pPr>
        <w:numPr>
          <w:ilvl w:val="0"/>
          <w:numId w:val="7"/>
        </w:numPr>
        <w:rPr>
          <w:rFonts w:ascii="Arial" w:hAnsi="Arial" w:cs="Arial"/>
          <w:sz w:val="22"/>
        </w:rPr>
      </w:pPr>
      <w:r w:rsidRPr="00C66FBE">
        <w:rPr>
          <w:rFonts w:ascii="Arial" w:hAnsi="Arial" w:cs="Arial"/>
          <w:sz w:val="22"/>
        </w:rPr>
        <w:t>AE 310 Aerospace Structural Analysis</w:t>
      </w:r>
    </w:p>
    <w:p w14:paraId="4D1B2573" w14:textId="77777777" w:rsidR="00774BE2" w:rsidRPr="00C66FBE" w:rsidRDefault="00774BE2" w:rsidP="00D03DF1">
      <w:pPr>
        <w:rPr>
          <w:rFonts w:ascii="Arial" w:hAnsi="Arial" w:cs="Arial"/>
          <w:sz w:val="22"/>
        </w:rPr>
      </w:pPr>
    </w:p>
    <w:p w14:paraId="25788173" w14:textId="57929755" w:rsidR="00774BE2" w:rsidRPr="00C66FBE" w:rsidRDefault="001A28AD" w:rsidP="00D03DF1">
      <w:pPr>
        <w:rPr>
          <w:rFonts w:ascii="Arial" w:hAnsi="Arial" w:cs="Arial"/>
          <w:sz w:val="22"/>
          <w:u w:val="single"/>
        </w:rPr>
      </w:pPr>
      <w:r w:rsidRPr="00C66FBE">
        <w:rPr>
          <w:rFonts w:ascii="Arial" w:hAnsi="Arial" w:cs="Arial"/>
          <w:sz w:val="22"/>
          <w:u w:val="single"/>
        </w:rPr>
        <w:t>PROJECTS</w:t>
      </w:r>
    </w:p>
    <w:p w14:paraId="1B0AD5FF" w14:textId="6DF3E5A0" w:rsidR="00774BE2" w:rsidRPr="00C66FBE" w:rsidRDefault="00C66FBE" w:rsidP="00D03DF1">
      <w:pPr>
        <w:rPr>
          <w:rFonts w:ascii="Arial" w:hAnsi="Arial" w:cs="Arial"/>
          <w:sz w:val="22"/>
        </w:rPr>
      </w:pPr>
      <w:r>
        <w:rPr>
          <w:rFonts w:ascii="Arial" w:hAnsi="Arial" w:cs="Arial"/>
          <w:sz w:val="22"/>
        </w:rPr>
        <w:t>D</w:t>
      </w:r>
      <w:r w:rsidR="00774BE2" w:rsidRPr="00C66FBE">
        <w:rPr>
          <w:rFonts w:ascii="Arial" w:hAnsi="Arial" w:cs="Arial"/>
          <w:sz w:val="22"/>
        </w:rPr>
        <w:t>esign pro</w:t>
      </w:r>
      <w:r>
        <w:rPr>
          <w:rFonts w:ascii="Arial" w:hAnsi="Arial" w:cs="Arial"/>
          <w:sz w:val="22"/>
        </w:rPr>
        <w:t xml:space="preserve">jects </w:t>
      </w:r>
      <w:r w:rsidR="00774BE2" w:rsidRPr="00C66FBE">
        <w:rPr>
          <w:rFonts w:ascii="Arial" w:hAnsi="Arial" w:cs="Arial"/>
          <w:sz w:val="22"/>
        </w:rPr>
        <w:t xml:space="preserve">are described in detail by material provided by the instructor.  There are three </w:t>
      </w:r>
      <w:r>
        <w:rPr>
          <w:rFonts w:ascii="Arial" w:hAnsi="Arial" w:cs="Arial"/>
          <w:sz w:val="22"/>
        </w:rPr>
        <w:t xml:space="preserve">project </w:t>
      </w:r>
      <w:r w:rsidR="00774BE2" w:rsidRPr="00C66FBE">
        <w:rPr>
          <w:rFonts w:ascii="Arial" w:hAnsi="Arial" w:cs="Arial"/>
          <w:sz w:val="22"/>
        </w:rPr>
        <w:t xml:space="preserve">options for this year: </w:t>
      </w:r>
      <w:r w:rsidR="005202E5">
        <w:rPr>
          <w:rFonts w:ascii="Arial" w:hAnsi="Arial" w:cs="Arial"/>
          <w:sz w:val="22"/>
        </w:rPr>
        <w:t xml:space="preserve">Air Force Advanced Pilot Trainer </w:t>
      </w:r>
      <w:r w:rsidR="003F0D50" w:rsidRPr="00C66FBE">
        <w:rPr>
          <w:rFonts w:ascii="Arial" w:hAnsi="Arial" w:cs="Arial"/>
          <w:sz w:val="22"/>
        </w:rPr>
        <w:t>(</w:t>
      </w:r>
      <w:r w:rsidR="005202E5">
        <w:rPr>
          <w:rFonts w:ascii="Arial" w:hAnsi="Arial" w:cs="Arial"/>
          <w:sz w:val="22"/>
        </w:rPr>
        <w:t>APT</w:t>
      </w:r>
      <w:r w:rsidR="003F0D50" w:rsidRPr="00C66FBE">
        <w:rPr>
          <w:rFonts w:ascii="Arial" w:hAnsi="Arial" w:cs="Arial"/>
          <w:sz w:val="22"/>
        </w:rPr>
        <w:t>)</w:t>
      </w:r>
      <w:r w:rsidR="00774BE2" w:rsidRPr="00C66FBE">
        <w:rPr>
          <w:rFonts w:ascii="Arial" w:hAnsi="Arial" w:cs="Arial"/>
          <w:sz w:val="22"/>
        </w:rPr>
        <w:t xml:space="preserve">, </w:t>
      </w:r>
      <w:r w:rsidR="005202E5">
        <w:rPr>
          <w:rFonts w:ascii="Arial" w:hAnsi="Arial" w:cs="Arial"/>
          <w:sz w:val="22"/>
        </w:rPr>
        <w:t>C</w:t>
      </w:r>
      <w:r w:rsidR="00774BE2" w:rsidRPr="00C66FBE">
        <w:rPr>
          <w:rFonts w:ascii="Arial" w:hAnsi="Arial" w:cs="Arial"/>
          <w:sz w:val="22"/>
        </w:rPr>
        <w:t xml:space="preserve">lose </w:t>
      </w:r>
      <w:r w:rsidR="005202E5">
        <w:rPr>
          <w:rFonts w:ascii="Arial" w:hAnsi="Arial" w:cs="Arial"/>
          <w:sz w:val="22"/>
        </w:rPr>
        <w:t>Air S</w:t>
      </w:r>
      <w:r w:rsidR="00774BE2" w:rsidRPr="00C66FBE">
        <w:rPr>
          <w:rFonts w:ascii="Arial" w:hAnsi="Arial" w:cs="Arial"/>
          <w:sz w:val="22"/>
        </w:rPr>
        <w:t>upport aircraft</w:t>
      </w:r>
      <w:r w:rsidR="003F0D50" w:rsidRPr="00C66FBE">
        <w:rPr>
          <w:rFonts w:ascii="Arial" w:hAnsi="Arial" w:cs="Arial"/>
          <w:sz w:val="22"/>
        </w:rPr>
        <w:t xml:space="preserve"> (CAS)</w:t>
      </w:r>
      <w:r w:rsidR="00774BE2" w:rsidRPr="00C66FBE">
        <w:rPr>
          <w:rFonts w:ascii="Arial" w:hAnsi="Arial" w:cs="Arial"/>
          <w:sz w:val="22"/>
        </w:rPr>
        <w:t xml:space="preserve">, or </w:t>
      </w:r>
      <w:r w:rsidR="005202E5">
        <w:rPr>
          <w:rFonts w:ascii="Arial" w:hAnsi="Arial" w:cs="Arial"/>
          <w:sz w:val="22"/>
        </w:rPr>
        <w:t>S</w:t>
      </w:r>
      <w:r w:rsidR="00774BE2" w:rsidRPr="00C66FBE">
        <w:rPr>
          <w:rFonts w:ascii="Arial" w:hAnsi="Arial" w:cs="Arial"/>
          <w:sz w:val="22"/>
        </w:rPr>
        <w:t>upersonic</w:t>
      </w:r>
      <w:r w:rsidR="005202E5">
        <w:rPr>
          <w:rFonts w:ascii="Arial" w:hAnsi="Arial" w:cs="Arial"/>
          <w:sz w:val="22"/>
        </w:rPr>
        <w:t xml:space="preserve"> B</w:t>
      </w:r>
      <w:r w:rsidR="00774BE2" w:rsidRPr="00C66FBE">
        <w:rPr>
          <w:rFonts w:ascii="Arial" w:hAnsi="Arial" w:cs="Arial"/>
          <w:sz w:val="22"/>
        </w:rPr>
        <w:t xml:space="preserve">usiness </w:t>
      </w:r>
      <w:r w:rsidR="005202E5">
        <w:rPr>
          <w:rFonts w:ascii="Arial" w:hAnsi="Arial" w:cs="Arial"/>
          <w:sz w:val="22"/>
        </w:rPr>
        <w:t>J</w:t>
      </w:r>
      <w:r w:rsidR="00774BE2" w:rsidRPr="00C66FBE">
        <w:rPr>
          <w:rFonts w:ascii="Arial" w:hAnsi="Arial" w:cs="Arial"/>
          <w:sz w:val="22"/>
        </w:rPr>
        <w:t>et</w:t>
      </w:r>
      <w:r w:rsidR="003F0D50" w:rsidRPr="00C66FBE">
        <w:rPr>
          <w:rFonts w:ascii="Arial" w:hAnsi="Arial" w:cs="Arial"/>
          <w:sz w:val="22"/>
        </w:rPr>
        <w:t xml:space="preserve"> (SBJ)</w:t>
      </w:r>
      <w:r w:rsidR="00774BE2" w:rsidRPr="00C66FBE">
        <w:rPr>
          <w:rFonts w:ascii="Arial" w:hAnsi="Arial" w:cs="Arial"/>
          <w:sz w:val="22"/>
        </w:rPr>
        <w:t>.  The following constraints and conditions apply:</w:t>
      </w:r>
    </w:p>
    <w:p w14:paraId="09C05A7A" w14:textId="77777777" w:rsidR="00774BE2" w:rsidRPr="00C66FBE" w:rsidRDefault="00774BE2" w:rsidP="00D03DF1">
      <w:pPr>
        <w:rPr>
          <w:rFonts w:ascii="Arial" w:hAnsi="Arial" w:cs="Arial"/>
          <w:sz w:val="22"/>
        </w:rPr>
      </w:pPr>
    </w:p>
    <w:p w14:paraId="335BAEB2" w14:textId="57BD0BC3" w:rsidR="00774BE2" w:rsidRPr="00C66FBE" w:rsidRDefault="00774BE2" w:rsidP="00D03DF1">
      <w:pPr>
        <w:numPr>
          <w:ilvl w:val="0"/>
          <w:numId w:val="5"/>
        </w:numPr>
        <w:rPr>
          <w:rFonts w:ascii="Arial" w:hAnsi="Arial" w:cs="Arial"/>
          <w:sz w:val="22"/>
        </w:rPr>
      </w:pPr>
      <w:r w:rsidRPr="00C66FBE">
        <w:rPr>
          <w:rFonts w:ascii="Arial" w:hAnsi="Arial" w:cs="Arial"/>
          <w:sz w:val="22"/>
        </w:rPr>
        <w:t xml:space="preserve">Teams </w:t>
      </w:r>
      <w:r w:rsidR="002F5D0A" w:rsidRPr="00C66FBE">
        <w:rPr>
          <w:rFonts w:ascii="Arial" w:hAnsi="Arial" w:cs="Arial"/>
          <w:sz w:val="22"/>
        </w:rPr>
        <w:t xml:space="preserve">shall be a minimum </w:t>
      </w:r>
      <w:r w:rsidR="0093028D" w:rsidRPr="00C66FBE">
        <w:rPr>
          <w:rFonts w:ascii="Arial" w:hAnsi="Arial" w:cs="Arial"/>
          <w:sz w:val="22"/>
        </w:rPr>
        <w:t>of 5</w:t>
      </w:r>
      <w:r w:rsidRPr="00C66FBE">
        <w:rPr>
          <w:rFonts w:ascii="Arial" w:hAnsi="Arial" w:cs="Arial"/>
          <w:sz w:val="22"/>
        </w:rPr>
        <w:t xml:space="preserve"> students</w:t>
      </w:r>
      <w:r w:rsidR="002F5D0A" w:rsidRPr="00C66FBE">
        <w:rPr>
          <w:rFonts w:ascii="Arial" w:hAnsi="Arial" w:cs="Arial"/>
          <w:sz w:val="22"/>
        </w:rPr>
        <w:t xml:space="preserve">, with a maximum of </w:t>
      </w:r>
      <w:r w:rsidR="0093028D" w:rsidRPr="00C66FBE">
        <w:rPr>
          <w:rFonts w:ascii="Arial" w:hAnsi="Arial" w:cs="Arial"/>
          <w:sz w:val="22"/>
        </w:rPr>
        <w:t>6</w:t>
      </w:r>
      <w:r w:rsidR="002F5D0A" w:rsidRPr="00C66FBE">
        <w:rPr>
          <w:rFonts w:ascii="Arial" w:hAnsi="Arial" w:cs="Arial"/>
          <w:sz w:val="22"/>
        </w:rPr>
        <w:t>.</w:t>
      </w:r>
    </w:p>
    <w:p w14:paraId="68F7F6AB" w14:textId="77777777" w:rsidR="004768D4" w:rsidRPr="00C66FBE" w:rsidRDefault="004768D4" w:rsidP="00D03DF1">
      <w:pPr>
        <w:numPr>
          <w:ilvl w:val="0"/>
          <w:numId w:val="5"/>
        </w:numPr>
        <w:rPr>
          <w:rFonts w:ascii="Arial" w:hAnsi="Arial" w:cs="Arial"/>
          <w:sz w:val="22"/>
        </w:rPr>
      </w:pPr>
      <w:r w:rsidRPr="00C66FBE">
        <w:rPr>
          <w:rFonts w:ascii="Arial" w:hAnsi="Arial" w:cs="Arial"/>
          <w:sz w:val="22"/>
        </w:rPr>
        <w:t>Technical and administrative guidance will be provided by the instructor.</w:t>
      </w:r>
    </w:p>
    <w:p w14:paraId="48B1981A" w14:textId="0E3D639B" w:rsidR="00302B6E" w:rsidRPr="00C66FBE" w:rsidRDefault="00302B6E" w:rsidP="00D03DF1">
      <w:pPr>
        <w:numPr>
          <w:ilvl w:val="0"/>
          <w:numId w:val="5"/>
        </w:numPr>
        <w:rPr>
          <w:rFonts w:ascii="Arial" w:hAnsi="Arial" w:cs="Arial"/>
          <w:sz w:val="22"/>
        </w:rPr>
      </w:pPr>
      <w:r w:rsidRPr="00C66FBE">
        <w:rPr>
          <w:rFonts w:ascii="Arial" w:hAnsi="Arial" w:cs="Arial"/>
          <w:sz w:val="22"/>
        </w:rPr>
        <w:t>Tasking, grading</w:t>
      </w:r>
      <w:r w:rsidR="00C66FBE">
        <w:rPr>
          <w:rFonts w:ascii="Arial" w:hAnsi="Arial" w:cs="Arial"/>
          <w:sz w:val="22"/>
        </w:rPr>
        <w:t xml:space="preserve"> and general format and content </w:t>
      </w:r>
      <w:r w:rsidRPr="00C66FBE">
        <w:rPr>
          <w:rFonts w:ascii="Arial" w:hAnsi="Arial" w:cs="Arial"/>
          <w:sz w:val="22"/>
        </w:rPr>
        <w:t xml:space="preserve">is specified in the </w:t>
      </w:r>
      <w:r w:rsidRPr="00C66FBE">
        <w:rPr>
          <w:rFonts w:ascii="Arial" w:hAnsi="Arial" w:cs="Arial"/>
          <w:b/>
          <w:i/>
          <w:sz w:val="22"/>
        </w:rPr>
        <w:t>Statement of Work (SOW)</w:t>
      </w:r>
    </w:p>
    <w:p w14:paraId="2AA094BC" w14:textId="1B71E38D" w:rsidR="00774BE2" w:rsidRPr="005847AF" w:rsidRDefault="004768D4" w:rsidP="00D03DF1">
      <w:pPr>
        <w:numPr>
          <w:ilvl w:val="0"/>
          <w:numId w:val="5"/>
        </w:numPr>
        <w:rPr>
          <w:rFonts w:ascii="Arial" w:hAnsi="Arial" w:cs="Arial"/>
          <w:sz w:val="22"/>
        </w:rPr>
      </w:pPr>
      <w:r w:rsidRPr="002C393B">
        <w:rPr>
          <w:rFonts w:ascii="Arial" w:hAnsi="Arial" w:cs="Arial"/>
          <w:b/>
          <w:i/>
          <w:sz w:val="22"/>
        </w:rPr>
        <w:t>T</w:t>
      </w:r>
      <w:r w:rsidR="00F83802" w:rsidRPr="002C393B">
        <w:rPr>
          <w:rFonts w:ascii="Arial" w:hAnsi="Arial" w:cs="Arial"/>
          <w:b/>
          <w:i/>
          <w:sz w:val="22"/>
        </w:rPr>
        <w:t>echnical M</w:t>
      </w:r>
      <w:r w:rsidR="0093028D" w:rsidRPr="002C393B">
        <w:rPr>
          <w:rFonts w:ascii="Arial" w:hAnsi="Arial" w:cs="Arial"/>
          <w:b/>
          <w:i/>
          <w:sz w:val="22"/>
        </w:rPr>
        <w:t>emos</w:t>
      </w:r>
      <w:r w:rsidR="0093028D" w:rsidRPr="00C66FBE">
        <w:rPr>
          <w:rFonts w:ascii="Arial" w:hAnsi="Arial" w:cs="Arial"/>
          <w:sz w:val="22"/>
        </w:rPr>
        <w:t xml:space="preserve"> and </w:t>
      </w:r>
      <w:r w:rsidR="0045116F" w:rsidRPr="0045116F">
        <w:rPr>
          <w:rFonts w:ascii="Arial" w:hAnsi="Arial" w:cs="Arial"/>
          <w:b/>
          <w:i/>
          <w:sz w:val="22"/>
        </w:rPr>
        <w:t>D</w:t>
      </w:r>
      <w:r w:rsidR="00302B6E" w:rsidRPr="0045116F">
        <w:rPr>
          <w:rFonts w:ascii="Arial" w:hAnsi="Arial" w:cs="Arial"/>
          <w:b/>
          <w:i/>
          <w:sz w:val="22"/>
        </w:rPr>
        <w:t xml:space="preserve">esign </w:t>
      </w:r>
      <w:r w:rsidR="0045116F" w:rsidRPr="0045116F">
        <w:rPr>
          <w:rFonts w:ascii="Arial" w:hAnsi="Arial" w:cs="Arial"/>
          <w:b/>
          <w:i/>
          <w:sz w:val="22"/>
        </w:rPr>
        <w:t>R</w:t>
      </w:r>
      <w:r w:rsidR="00774BE2" w:rsidRPr="0045116F">
        <w:rPr>
          <w:rFonts w:ascii="Arial" w:hAnsi="Arial" w:cs="Arial"/>
          <w:b/>
          <w:i/>
          <w:sz w:val="22"/>
        </w:rPr>
        <w:t>eport</w:t>
      </w:r>
      <w:r w:rsidR="0093028D" w:rsidRPr="0045116F">
        <w:rPr>
          <w:rFonts w:ascii="Arial" w:hAnsi="Arial" w:cs="Arial"/>
          <w:b/>
          <w:i/>
          <w:sz w:val="22"/>
        </w:rPr>
        <w:t>s</w:t>
      </w:r>
      <w:r w:rsidR="00774BE2" w:rsidRPr="00C66FBE">
        <w:rPr>
          <w:rFonts w:ascii="Arial" w:hAnsi="Arial" w:cs="Arial"/>
          <w:sz w:val="22"/>
        </w:rPr>
        <w:t xml:space="preserve"> shall follow the </w:t>
      </w:r>
      <w:r w:rsidR="00C66FBE" w:rsidRPr="00C66FBE">
        <w:rPr>
          <w:rFonts w:ascii="Arial" w:hAnsi="Arial" w:cs="Arial"/>
          <w:b/>
          <w:i/>
          <w:sz w:val="22"/>
        </w:rPr>
        <w:t xml:space="preserve">Statement of Work (SOW) </w:t>
      </w:r>
      <w:r w:rsidR="00C66FBE">
        <w:rPr>
          <w:rFonts w:ascii="Arial" w:hAnsi="Arial" w:cs="Arial"/>
          <w:sz w:val="22"/>
        </w:rPr>
        <w:t xml:space="preserve">and </w:t>
      </w:r>
      <w:r w:rsidR="008A0B35" w:rsidRPr="008A0B35">
        <w:rPr>
          <w:rFonts w:ascii="Arial" w:hAnsi="Arial" w:cs="Arial"/>
          <w:b/>
          <w:i/>
          <w:sz w:val="22"/>
        </w:rPr>
        <w:t xml:space="preserve">Report </w:t>
      </w:r>
      <w:r w:rsidR="00C66FBE" w:rsidRPr="008A0B35">
        <w:rPr>
          <w:rFonts w:ascii="Arial" w:hAnsi="Arial" w:cs="Arial"/>
          <w:b/>
          <w:i/>
          <w:sz w:val="22"/>
        </w:rPr>
        <w:t>C</w:t>
      </w:r>
      <w:r w:rsidR="00C66FBE" w:rsidRPr="00C66FBE">
        <w:rPr>
          <w:rFonts w:ascii="Arial" w:hAnsi="Arial" w:cs="Arial"/>
          <w:b/>
          <w:i/>
          <w:sz w:val="22"/>
        </w:rPr>
        <w:t>ontent</w:t>
      </w:r>
      <w:r w:rsidR="0093028D" w:rsidRPr="00C66FBE">
        <w:rPr>
          <w:rFonts w:ascii="Arial" w:hAnsi="Arial" w:cs="Arial"/>
          <w:b/>
          <w:i/>
          <w:sz w:val="22"/>
        </w:rPr>
        <w:t xml:space="preserve"> </w:t>
      </w:r>
      <w:r w:rsidR="004A20B8" w:rsidRPr="00C66FBE">
        <w:rPr>
          <w:rFonts w:ascii="Arial" w:hAnsi="Arial" w:cs="Arial"/>
          <w:b/>
          <w:i/>
          <w:sz w:val="22"/>
        </w:rPr>
        <w:t>Requirements</w:t>
      </w:r>
      <w:r w:rsidR="00C66FBE">
        <w:rPr>
          <w:rFonts w:ascii="Arial" w:hAnsi="Arial" w:cs="Arial"/>
          <w:b/>
          <w:i/>
          <w:sz w:val="22"/>
        </w:rPr>
        <w:t xml:space="preserve"> (</w:t>
      </w:r>
      <w:r w:rsidR="005202E5">
        <w:rPr>
          <w:rFonts w:ascii="Arial" w:hAnsi="Arial" w:cs="Arial"/>
          <w:b/>
          <w:i/>
          <w:sz w:val="22"/>
        </w:rPr>
        <w:t>R</w:t>
      </w:r>
      <w:r w:rsidR="00C66FBE">
        <w:rPr>
          <w:rFonts w:ascii="Arial" w:hAnsi="Arial" w:cs="Arial"/>
          <w:b/>
          <w:i/>
          <w:sz w:val="22"/>
        </w:rPr>
        <w:t>CR)</w:t>
      </w:r>
      <w:r w:rsidR="0093028D" w:rsidRPr="00C66FBE">
        <w:rPr>
          <w:rFonts w:ascii="Arial" w:hAnsi="Arial" w:cs="Arial"/>
          <w:b/>
          <w:i/>
          <w:sz w:val="22"/>
        </w:rPr>
        <w:t>.</w:t>
      </w:r>
    </w:p>
    <w:p w14:paraId="44376229" w14:textId="14BFF175" w:rsidR="005847AF" w:rsidRPr="00C66FBE" w:rsidRDefault="005847AF" w:rsidP="00D03DF1">
      <w:pPr>
        <w:numPr>
          <w:ilvl w:val="0"/>
          <w:numId w:val="5"/>
        </w:numPr>
        <w:rPr>
          <w:rFonts w:ascii="Arial" w:hAnsi="Arial" w:cs="Arial"/>
          <w:sz w:val="22"/>
        </w:rPr>
      </w:pPr>
      <w:r>
        <w:rPr>
          <w:rFonts w:ascii="Arial" w:hAnsi="Arial" w:cs="Arial"/>
          <w:sz w:val="22"/>
        </w:rPr>
        <w:t xml:space="preserve">A </w:t>
      </w:r>
      <w:r w:rsidRPr="005847AF">
        <w:rPr>
          <w:rFonts w:ascii="Arial" w:hAnsi="Arial" w:cs="Arial"/>
          <w:b/>
          <w:sz w:val="22"/>
        </w:rPr>
        <w:t>System Requirements Review (SRR)</w:t>
      </w:r>
      <w:r>
        <w:rPr>
          <w:rFonts w:ascii="Arial" w:hAnsi="Arial" w:cs="Arial"/>
          <w:sz w:val="22"/>
        </w:rPr>
        <w:t xml:space="preserve"> will be held in early October. </w:t>
      </w:r>
    </w:p>
    <w:p w14:paraId="6D76C304" w14:textId="5219D619" w:rsidR="00774BE2" w:rsidRPr="00C66FBE" w:rsidRDefault="00AE1FFC" w:rsidP="00D03DF1">
      <w:pPr>
        <w:numPr>
          <w:ilvl w:val="0"/>
          <w:numId w:val="5"/>
        </w:numPr>
        <w:rPr>
          <w:rFonts w:ascii="Arial" w:hAnsi="Arial" w:cs="Arial"/>
          <w:sz w:val="22"/>
        </w:rPr>
      </w:pPr>
      <w:r>
        <w:rPr>
          <w:rFonts w:ascii="Arial" w:hAnsi="Arial" w:cs="Arial"/>
          <w:sz w:val="22"/>
        </w:rPr>
        <w:t xml:space="preserve">A </w:t>
      </w:r>
      <w:r w:rsidRPr="005847AF">
        <w:rPr>
          <w:rFonts w:ascii="Arial" w:hAnsi="Arial" w:cs="Arial"/>
          <w:b/>
          <w:sz w:val="22"/>
        </w:rPr>
        <w:t>Peer Review</w:t>
      </w:r>
      <w:r w:rsidR="00674AED">
        <w:rPr>
          <w:rFonts w:ascii="Arial" w:hAnsi="Arial" w:cs="Arial"/>
          <w:sz w:val="22"/>
        </w:rPr>
        <w:t xml:space="preserve"> (PDR with peers)</w:t>
      </w:r>
      <w:r>
        <w:rPr>
          <w:rFonts w:ascii="Arial" w:hAnsi="Arial" w:cs="Arial"/>
          <w:sz w:val="22"/>
        </w:rPr>
        <w:t xml:space="preserve"> </w:t>
      </w:r>
      <w:r w:rsidR="00622E8E">
        <w:rPr>
          <w:rFonts w:ascii="Arial" w:hAnsi="Arial" w:cs="Arial"/>
          <w:sz w:val="22"/>
        </w:rPr>
        <w:t xml:space="preserve">informal </w:t>
      </w:r>
      <w:r w:rsidR="00DC612A">
        <w:rPr>
          <w:rFonts w:ascii="Arial" w:hAnsi="Arial" w:cs="Arial"/>
          <w:sz w:val="22"/>
        </w:rPr>
        <w:t>o</w:t>
      </w:r>
      <w:r w:rsidR="00774BE2" w:rsidRPr="00C66FBE">
        <w:rPr>
          <w:rFonts w:ascii="Arial" w:hAnsi="Arial" w:cs="Arial"/>
          <w:sz w:val="22"/>
        </w:rPr>
        <w:t xml:space="preserve">ral presentation </w:t>
      </w:r>
      <w:r w:rsidR="0093028D" w:rsidRPr="00C66FBE">
        <w:rPr>
          <w:rFonts w:ascii="Arial" w:hAnsi="Arial" w:cs="Arial"/>
          <w:sz w:val="22"/>
        </w:rPr>
        <w:t xml:space="preserve">will be made in </w:t>
      </w:r>
      <w:r w:rsidR="00C66FBE">
        <w:rPr>
          <w:rFonts w:ascii="Arial" w:hAnsi="Arial" w:cs="Arial"/>
          <w:sz w:val="22"/>
        </w:rPr>
        <w:t>early November.</w:t>
      </w:r>
    </w:p>
    <w:p w14:paraId="00245EAD" w14:textId="0C6ED291" w:rsidR="00774BE2" w:rsidRPr="00C66FBE" w:rsidRDefault="00774BE2" w:rsidP="00D03DF1">
      <w:pPr>
        <w:numPr>
          <w:ilvl w:val="0"/>
          <w:numId w:val="5"/>
        </w:numPr>
        <w:rPr>
          <w:rFonts w:ascii="Arial" w:hAnsi="Arial" w:cs="Arial"/>
          <w:sz w:val="22"/>
        </w:rPr>
      </w:pPr>
      <w:r w:rsidRPr="00C66FBE">
        <w:rPr>
          <w:rFonts w:ascii="Arial" w:hAnsi="Arial" w:cs="Arial"/>
          <w:sz w:val="22"/>
        </w:rPr>
        <w:t xml:space="preserve">A </w:t>
      </w:r>
      <w:r w:rsidR="00302B6E" w:rsidRPr="005847AF">
        <w:rPr>
          <w:rFonts w:ascii="Arial" w:hAnsi="Arial" w:cs="Arial"/>
          <w:b/>
          <w:sz w:val="22"/>
        </w:rPr>
        <w:t>Preliminary Design Review (PDR)</w:t>
      </w:r>
      <w:r w:rsidR="00302B6E" w:rsidRPr="00C66FBE">
        <w:rPr>
          <w:rFonts w:ascii="Arial" w:hAnsi="Arial" w:cs="Arial"/>
          <w:sz w:val="22"/>
        </w:rPr>
        <w:t xml:space="preserve"> </w:t>
      </w:r>
      <w:r w:rsidRPr="00C66FBE">
        <w:rPr>
          <w:rFonts w:ascii="Arial" w:hAnsi="Arial" w:cs="Arial"/>
          <w:sz w:val="22"/>
        </w:rPr>
        <w:t>formal oral presentation will be made to a panel selected from the industry in late April.</w:t>
      </w:r>
    </w:p>
    <w:p w14:paraId="0E50CDD2" w14:textId="4767ED0A" w:rsidR="007D29CF" w:rsidRPr="00C66FBE" w:rsidRDefault="007D29CF" w:rsidP="00D03DF1">
      <w:pPr>
        <w:numPr>
          <w:ilvl w:val="0"/>
          <w:numId w:val="5"/>
        </w:numPr>
        <w:rPr>
          <w:rFonts w:ascii="Arial" w:hAnsi="Arial" w:cs="Arial"/>
          <w:sz w:val="22"/>
        </w:rPr>
      </w:pPr>
      <w:r w:rsidRPr="00C66FBE">
        <w:rPr>
          <w:rFonts w:ascii="Arial" w:hAnsi="Arial" w:cs="Arial"/>
          <w:sz w:val="22"/>
        </w:rPr>
        <w:t>To ensure a variety</w:t>
      </w:r>
      <w:r w:rsidR="00A07D91" w:rsidRPr="00C66FBE">
        <w:rPr>
          <w:rFonts w:ascii="Arial" w:hAnsi="Arial" w:cs="Arial"/>
          <w:sz w:val="22"/>
        </w:rPr>
        <w:t>,</w:t>
      </w:r>
      <w:r w:rsidRPr="00C66FBE">
        <w:rPr>
          <w:rFonts w:ascii="Arial" w:hAnsi="Arial" w:cs="Arial"/>
          <w:sz w:val="22"/>
        </w:rPr>
        <w:t xml:space="preserve"> the instructor will assign the student projects,</w:t>
      </w:r>
      <w:r w:rsidR="005202E5">
        <w:rPr>
          <w:rFonts w:ascii="Arial" w:hAnsi="Arial" w:cs="Arial"/>
          <w:sz w:val="22"/>
        </w:rPr>
        <w:t xml:space="preserve"> but will </w:t>
      </w:r>
      <w:r w:rsidRPr="00C66FBE">
        <w:rPr>
          <w:rFonts w:ascii="Arial" w:hAnsi="Arial" w:cs="Arial"/>
          <w:sz w:val="22"/>
        </w:rPr>
        <w:t xml:space="preserve">based on the order of </w:t>
      </w:r>
      <w:r w:rsidR="00A07D91" w:rsidRPr="00C66FBE">
        <w:rPr>
          <w:rFonts w:ascii="Arial" w:hAnsi="Arial" w:cs="Arial"/>
          <w:sz w:val="22"/>
        </w:rPr>
        <w:t xml:space="preserve">the </w:t>
      </w:r>
      <w:r w:rsidRPr="00C66FBE">
        <w:rPr>
          <w:rFonts w:ascii="Arial" w:hAnsi="Arial" w:cs="Arial"/>
          <w:sz w:val="22"/>
        </w:rPr>
        <w:t>team</w:t>
      </w:r>
      <w:r w:rsidR="00A07D91" w:rsidRPr="00C66FBE">
        <w:rPr>
          <w:rFonts w:ascii="Arial" w:hAnsi="Arial" w:cs="Arial"/>
          <w:sz w:val="22"/>
        </w:rPr>
        <w:t>’</w:t>
      </w:r>
      <w:r w:rsidRPr="00C66FBE">
        <w:rPr>
          <w:rFonts w:ascii="Arial" w:hAnsi="Arial" w:cs="Arial"/>
          <w:sz w:val="22"/>
        </w:rPr>
        <w:t>s requested preference.</w:t>
      </w:r>
    </w:p>
    <w:p w14:paraId="4CF4A2E5" w14:textId="77777777" w:rsidR="00774BE2" w:rsidRPr="00C66FBE" w:rsidRDefault="00774BE2" w:rsidP="00D03DF1">
      <w:pPr>
        <w:rPr>
          <w:rFonts w:ascii="Arial" w:hAnsi="Arial" w:cs="Arial"/>
          <w:sz w:val="22"/>
        </w:rPr>
      </w:pPr>
    </w:p>
    <w:p w14:paraId="6019F679" w14:textId="77777777" w:rsidR="00774BE2" w:rsidRPr="00C66FBE" w:rsidRDefault="001A28AD" w:rsidP="00D03DF1">
      <w:pPr>
        <w:rPr>
          <w:rFonts w:ascii="Arial" w:hAnsi="Arial" w:cs="Arial"/>
          <w:sz w:val="22"/>
          <w:u w:val="single"/>
        </w:rPr>
      </w:pPr>
      <w:r w:rsidRPr="00C66FBE">
        <w:rPr>
          <w:rFonts w:ascii="Arial" w:hAnsi="Arial" w:cs="Arial"/>
          <w:sz w:val="22"/>
          <w:u w:val="single"/>
        </w:rPr>
        <w:t>CLASS SCHEDULE</w:t>
      </w:r>
    </w:p>
    <w:p w14:paraId="2C928F8D" w14:textId="530400A7" w:rsidR="00123D5A" w:rsidRDefault="00774BE2" w:rsidP="00D03DF1">
      <w:pPr>
        <w:rPr>
          <w:rFonts w:ascii="Arial" w:hAnsi="Arial" w:cs="Arial"/>
          <w:sz w:val="22"/>
        </w:rPr>
      </w:pPr>
      <w:r w:rsidRPr="00C66FBE">
        <w:rPr>
          <w:rFonts w:ascii="Arial" w:hAnsi="Arial" w:cs="Arial"/>
          <w:sz w:val="22"/>
        </w:rPr>
        <w:t>Students should attend all scheduled classes</w:t>
      </w:r>
      <w:r w:rsidR="00123D5A">
        <w:rPr>
          <w:rFonts w:ascii="Arial" w:hAnsi="Arial" w:cs="Arial"/>
          <w:sz w:val="22"/>
        </w:rPr>
        <w:t xml:space="preserve"> </w:t>
      </w:r>
      <w:r w:rsidRPr="00C66FBE">
        <w:rPr>
          <w:rFonts w:ascii="Arial" w:hAnsi="Arial" w:cs="Arial"/>
          <w:sz w:val="22"/>
        </w:rPr>
        <w:t xml:space="preserve">until the instructor indicates otherwise. </w:t>
      </w:r>
      <w:r w:rsidR="00123D5A">
        <w:rPr>
          <w:rFonts w:ascii="Arial" w:hAnsi="Arial" w:cs="Arial"/>
          <w:sz w:val="22"/>
        </w:rPr>
        <w:t>Team m</w:t>
      </w:r>
      <w:r w:rsidRPr="00C66FBE">
        <w:rPr>
          <w:rFonts w:ascii="Arial" w:hAnsi="Arial" w:cs="Arial"/>
          <w:sz w:val="22"/>
        </w:rPr>
        <w:t xml:space="preserve">eetings will be scheduled throughout the semester and information will be passed through the </w:t>
      </w:r>
      <w:r w:rsidR="00123D5A">
        <w:rPr>
          <w:rFonts w:ascii="Arial" w:hAnsi="Arial" w:cs="Arial"/>
          <w:sz w:val="22"/>
        </w:rPr>
        <w:t>Project Managers</w:t>
      </w:r>
      <w:r w:rsidRPr="00C66FBE">
        <w:rPr>
          <w:rFonts w:ascii="Arial" w:hAnsi="Arial" w:cs="Arial"/>
          <w:sz w:val="22"/>
        </w:rPr>
        <w:t>.</w:t>
      </w:r>
      <w:r w:rsidR="00302B6E" w:rsidRPr="00C66FBE">
        <w:rPr>
          <w:rFonts w:ascii="Arial" w:hAnsi="Arial" w:cs="Arial"/>
          <w:sz w:val="22"/>
        </w:rPr>
        <w:t xml:space="preserve">  See </w:t>
      </w:r>
      <w:r w:rsidR="006B2D4F" w:rsidRPr="007B621B">
        <w:rPr>
          <w:rFonts w:ascii="Arial" w:hAnsi="Arial" w:cs="Arial"/>
          <w:b/>
          <w:i/>
          <w:sz w:val="22"/>
        </w:rPr>
        <w:t>Schedule</w:t>
      </w:r>
      <w:r w:rsidR="00123D5A" w:rsidRPr="007B621B">
        <w:rPr>
          <w:rFonts w:ascii="Arial" w:hAnsi="Arial" w:cs="Arial"/>
          <w:b/>
          <w:i/>
          <w:sz w:val="22"/>
        </w:rPr>
        <w:t xml:space="preserve"> and A</w:t>
      </w:r>
      <w:r w:rsidR="0007479E" w:rsidRPr="007B621B">
        <w:rPr>
          <w:rFonts w:ascii="Arial" w:hAnsi="Arial" w:cs="Arial"/>
          <w:b/>
          <w:i/>
          <w:sz w:val="22"/>
        </w:rPr>
        <w:t>ssignment</w:t>
      </w:r>
      <w:r w:rsidR="0007479E">
        <w:rPr>
          <w:rFonts w:ascii="Arial" w:hAnsi="Arial" w:cs="Arial"/>
          <w:sz w:val="22"/>
        </w:rPr>
        <w:t xml:space="preserve"> list</w:t>
      </w:r>
      <w:r w:rsidR="007A56DB">
        <w:rPr>
          <w:rFonts w:ascii="Arial" w:hAnsi="Arial" w:cs="Arial"/>
          <w:sz w:val="22"/>
        </w:rPr>
        <w:t xml:space="preserve"> for details</w:t>
      </w:r>
      <w:r w:rsidR="0032658D">
        <w:rPr>
          <w:rFonts w:ascii="Arial" w:hAnsi="Arial" w:cs="Arial"/>
          <w:sz w:val="22"/>
        </w:rPr>
        <w:t>.</w:t>
      </w:r>
    </w:p>
    <w:p w14:paraId="6503F0D8" w14:textId="77777777" w:rsidR="00123D5A" w:rsidRDefault="00123D5A" w:rsidP="00D03DF1">
      <w:pPr>
        <w:rPr>
          <w:rFonts w:ascii="Arial" w:hAnsi="Arial" w:cs="Arial"/>
          <w:sz w:val="22"/>
        </w:rPr>
      </w:pPr>
    </w:p>
    <w:p w14:paraId="16528CDF" w14:textId="0D99EC1E" w:rsidR="00774BE2" w:rsidRPr="00C66FBE" w:rsidRDefault="00774BE2" w:rsidP="00D03DF1">
      <w:pPr>
        <w:rPr>
          <w:rFonts w:ascii="Arial" w:hAnsi="Arial" w:cs="Arial"/>
          <w:sz w:val="22"/>
          <w:u w:val="single"/>
        </w:rPr>
      </w:pPr>
      <w:r w:rsidRPr="00C66FBE">
        <w:rPr>
          <w:rFonts w:ascii="Arial" w:hAnsi="Arial" w:cs="Arial"/>
          <w:sz w:val="22"/>
          <w:u w:val="single"/>
        </w:rPr>
        <w:t>TEAMS</w:t>
      </w:r>
    </w:p>
    <w:p w14:paraId="77F30640" w14:textId="6AFA8747" w:rsidR="00774BE2" w:rsidRPr="00C66FBE" w:rsidRDefault="00774BE2" w:rsidP="00D03DF1">
      <w:pPr>
        <w:rPr>
          <w:rFonts w:ascii="Arial" w:hAnsi="Arial" w:cs="Arial"/>
          <w:sz w:val="22"/>
        </w:rPr>
      </w:pPr>
      <w:r w:rsidRPr="00C66FBE">
        <w:rPr>
          <w:rFonts w:ascii="Arial" w:hAnsi="Arial" w:cs="Arial"/>
          <w:sz w:val="22"/>
        </w:rPr>
        <w:t>Students will form teams and take on tasks from their chosen project</w:t>
      </w:r>
      <w:r w:rsidR="00D1086A" w:rsidRPr="00C66FBE">
        <w:rPr>
          <w:rFonts w:ascii="Arial" w:hAnsi="Arial" w:cs="Arial"/>
          <w:sz w:val="22"/>
        </w:rPr>
        <w:t xml:space="preserve"> </w:t>
      </w:r>
      <w:r w:rsidRPr="00C66FBE">
        <w:rPr>
          <w:rFonts w:ascii="Arial" w:hAnsi="Arial" w:cs="Arial"/>
          <w:sz w:val="22"/>
        </w:rPr>
        <w:t xml:space="preserve">(the instructor </w:t>
      </w:r>
      <w:r w:rsidR="00D1086A" w:rsidRPr="00C66FBE">
        <w:rPr>
          <w:rFonts w:ascii="Arial" w:hAnsi="Arial" w:cs="Arial"/>
          <w:sz w:val="22"/>
        </w:rPr>
        <w:t>reserves the right to adjust team makeup as require</w:t>
      </w:r>
      <w:r w:rsidRPr="00C66FBE">
        <w:rPr>
          <w:rFonts w:ascii="Arial" w:hAnsi="Arial" w:cs="Arial"/>
          <w:sz w:val="22"/>
        </w:rPr>
        <w:t xml:space="preserve">d).  Each group will select a </w:t>
      </w:r>
      <w:r w:rsidR="00123D5A">
        <w:rPr>
          <w:rFonts w:ascii="Arial" w:hAnsi="Arial" w:cs="Arial"/>
          <w:sz w:val="22"/>
        </w:rPr>
        <w:t xml:space="preserve">Project Manager </w:t>
      </w:r>
      <w:r w:rsidRPr="00C66FBE">
        <w:rPr>
          <w:rFonts w:ascii="Arial" w:hAnsi="Arial" w:cs="Arial"/>
          <w:sz w:val="22"/>
        </w:rPr>
        <w:t xml:space="preserve">who will plan and coordinate the group effort.  The </w:t>
      </w:r>
      <w:r w:rsidR="00123D5A">
        <w:rPr>
          <w:rFonts w:ascii="Arial" w:hAnsi="Arial" w:cs="Arial"/>
          <w:sz w:val="22"/>
        </w:rPr>
        <w:t>Project Manager</w:t>
      </w:r>
      <w:r w:rsidR="00123D5A" w:rsidRPr="00C66FBE">
        <w:rPr>
          <w:rFonts w:ascii="Arial" w:hAnsi="Arial" w:cs="Arial"/>
          <w:sz w:val="22"/>
        </w:rPr>
        <w:t xml:space="preserve"> </w:t>
      </w:r>
      <w:r w:rsidRPr="00C66FBE">
        <w:rPr>
          <w:rFonts w:ascii="Arial" w:hAnsi="Arial" w:cs="Arial"/>
          <w:sz w:val="22"/>
        </w:rPr>
        <w:t xml:space="preserve">attends meetings with the instructor beyond those attended by all students.  The </w:t>
      </w:r>
      <w:r w:rsidR="00123D5A">
        <w:rPr>
          <w:rFonts w:ascii="Arial" w:hAnsi="Arial" w:cs="Arial"/>
          <w:sz w:val="22"/>
        </w:rPr>
        <w:t>Project Manager</w:t>
      </w:r>
      <w:r w:rsidR="00123D5A" w:rsidRPr="00C66FBE">
        <w:rPr>
          <w:rFonts w:ascii="Arial" w:hAnsi="Arial" w:cs="Arial"/>
          <w:sz w:val="22"/>
        </w:rPr>
        <w:t xml:space="preserve"> </w:t>
      </w:r>
      <w:r w:rsidRPr="00C66FBE">
        <w:rPr>
          <w:rFonts w:ascii="Arial" w:hAnsi="Arial" w:cs="Arial"/>
          <w:sz w:val="22"/>
        </w:rPr>
        <w:t xml:space="preserve">assigns work to </w:t>
      </w:r>
      <w:r w:rsidR="00123D5A">
        <w:rPr>
          <w:rFonts w:ascii="Arial" w:hAnsi="Arial" w:cs="Arial"/>
          <w:sz w:val="22"/>
        </w:rPr>
        <w:t xml:space="preserve">the Design Leads </w:t>
      </w:r>
      <w:r w:rsidRPr="00C66FBE">
        <w:rPr>
          <w:rFonts w:ascii="Arial" w:hAnsi="Arial" w:cs="Arial"/>
          <w:sz w:val="22"/>
        </w:rPr>
        <w:t xml:space="preserve">and follows up on performance.  The </w:t>
      </w:r>
      <w:r w:rsidR="00123D5A">
        <w:rPr>
          <w:rFonts w:ascii="Arial" w:hAnsi="Arial" w:cs="Arial"/>
          <w:sz w:val="22"/>
        </w:rPr>
        <w:t>Project Manager</w:t>
      </w:r>
      <w:r w:rsidRPr="00C66FBE">
        <w:rPr>
          <w:rFonts w:ascii="Arial" w:hAnsi="Arial" w:cs="Arial"/>
          <w:sz w:val="22"/>
        </w:rPr>
        <w:t xml:space="preserve"> must address any cases in which a student does not carry his/her share of the load, involving the instructor as appropriate.  Where a project goes particularly well, the group leader can expect a higher grade than the group median or a letter of commendation where the median grade is an “A”. The group leader may unilaterally step down at the end of AE 460A in which case the group will select another </w:t>
      </w:r>
      <w:r w:rsidR="003E5D34">
        <w:rPr>
          <w:rFonts w:ascii="Arial" w:hAnsi="Arial" w:cs="Arial"/>
          <w:sz w:val="22"/>
        </w:rPr>
        <w:t>Project Manager</w:t>
      </w:r>
      <w:r w:rsidRPr="00C66FBE">
        <w:rPr>
          <w:rFonts w:ascii="Arial" w:hAnsi="Arial" w:cs="Arial"/>
          <w:sz w:val="22"/>
        </w:rPr>
        <w:t xml:space="preserve"> for AE 460B.</w:t>
      </w:r>
    </w:p>
    <w:p w14:paraId="18845857" w14:textId="77777777" w:rsidR="00C619D4" w:rsidRPr="00C66FBE" w:rsidRDefault="00C619D4" w:rsidP="00D03DF1">
      <w:pPr>
        <w:rPr>
          <w:rFonts w:ascii="Arial" w:hAnsi="Arial" w:cs="Arial"/>
          <w:sz w:val="22"/>
          <w:u w:val="single"/>
        </w:rPr>
      </w:pPr>
    </w:p>
    <w:p w14:paraId="7D9B3CA3" w14:textId="77777777" w:rsidR="00123D5A" w:rsidRDefault="00123D5A" w:rsidP="00D03DF1">
      <w:pPr>
        <w:rPr>
          <w:rFonts w:ascii="Arial" w:hAnsi="Arial" w:cs="Arial"/>
          <w:sz w:val="22"/>
          <w:u w:val="single"/>
        </w:rPr>
      </w:pPr>
      <w:r>
        <w:rPr>
          <w:rFonts w:ascii="Arial" w:hAnsi="Arial" w:cs="Arial"/>
          <w:sz w:val="22"/>
          <w:u w:val="single"/>
        </w:rPr>
        <w:br w:type="page"/>
      </w:r>
    </w:p>
    <w:p w14:paraId="1F8679A7" w14:textId="5EBDA5B4" w:rsidR="00123D5A" w:rsidRPr="00C66FBE" w:rsidRDefault="00254B9C" w:rsidP="00D03DF1">
      <w:pPr>
        <w:rPr>
          <w:rFonts w:ascii="Arial" w:hAnsi="Arial" w:cs="Arial"/>
          <w:sz w:val="22"/>
          <w:u w:val="single"/>
        </w:rPr>
      </w:pPr>
      <w:r>
        <w:rPr>
          <w:rFonts w:ascii="Arial" w:hAnsi="Arial" w:cs="Arial"/>
          <w:sz w:val="22"/>
          <w:u w:val="single"/>
        </w:rPr>
        <w:lastRenderedPageBreak/>
        <w:t xml:space="preserve">READING </w:t>
      </w:r>
      <w:r w:rsidR="00123D5A" w:rsidRPr="00C66FBE">
        <w:rPr>
          <w:rFonts w:ascii="Arial" w:hAnsi="Arial" w:cs="Arial"/>
          <w:sz w:val="22"/>
          <w:u w:val="single"/>
        </w:rPr>
        <w:t>ASSIGNMENTS</w:t>
      </w:r>
    </w:p>
    <w:p w14:paraId="2C8AD1A5" w14:textId="2669391F" w:rsidR="00254B9C" w:rsidRDefault="00123D5A" w:rsidP="00D03DF1">
      <w:pPr>
        <w:rPr>
          <w:rFonts w:ascii="Arial" w:hAnsi="Arial" w:cs="Arial"/>
          <w:sz w:val="22"/>
        </w:rPr>
      </w:pPr>
      <w:r w:rsidRPr="00C66FBE">
        <w:rPr>
          <w:rFonts w:ascii="Arial" w:hAnsi="Arial" w:cs="Arial"/>
          <w:sz w:val="22"/>
        </w:rPr>
        <w:t>Reading assignments will come from the text (Nicolai and Roskam)</w:t>
      </w:r>
      <w:r w:rsidR="00254B9C">
        <w:rPr>
          <w:rFonts w:ascii="Arial" w:hAnsi="Arial" w:cs="Arial"/>
          <w:sz w:val="22"/>
        </w:rPr>
        <w:t xml:space="preserve"> and from other relevant sources</w:t>
      </w:r>
      <w:r w:rsidRPr="00C66FBE">
        <w:rPr>
          <w:rFonts w:ascii="Arial" w:hAnsi="Arial" w:cs="Arial"/>
          <w:sz w:val="22"/>
        </w:rPr>
        <w:t>.</w:t>
      </w:r>
      <w:r w:rsidR="007B621B" w:rsidRPr="007B621B">
        <w:rPr>
          <w:rFonts w:ascii="Arial" w:hAnsi="Arial" w:cs="Arial"/>
          <w:sz w:val="22"/>
        </w:rPr>
        <w:t xml:space="preserve"> </w:t>
      </w:r>
      <w:r w:rsidR="007B621B">
        <w:rPr>
          <w:rFonts w:ascii="Arial" w:hAnsi="Arial" w:cs="Arial"/>
          <w:sz w:val="22"/>
        </w:rPr>
        <w:t xml:space="preserve"> </w:t>
      </w:r>
      <w:r w:rsidR="007B621B" w:rsidRPr="00C66FBE">
        <w:rPr>
          <w:rFonts w:ascii="Arial" w:hAnsi="Arial" w:cs="Arial"/>
          <w:sz w:val="22"/>
        </w:rPr>
        <w:t xml:space="preserve">See </w:t>
      </w:r>
      <w:r w:rsidR="007B621B" w:rsidRPr="007B621B">
        <w:rPr>
          <w:rFonts w:ascii="Arial" w:hAnsi="Arial" w:cs="Arial"/>
          <w:b/>
          <w:i/>
          <w:sz w:val="22"/>
        </w:rPr>
        <w:t>Schedule and Assignment</w:t>
      </w:r>
      <w:r w:rsidR="007B621B">
        <w:rPr>
          <w:rFonts w:ascii="Arial" w:hAnsi="Arial" w:cs="Arial"/>
          <w:sz w:val="22"/>
        </w:rPr>
        <w:t xml:space="preserve"> list for details.</w:t>
      </w:r>
    </w:p>
    <w:p w14:paraId="6BE938A0" w14:textId="77777777" w:rsidR="00254B9C" w:rsidRDefault="00254B9C" w:rsidP="00D03DF1">
      <w:pPr>
        <w:rPr>
          <w:rFonts w:ascii="Arial" w:hAnsi="Arial" w:cs="Arial"/>
          <w:sz w:val="22"/>
        </w:rPr>
      </w:pPr>
    </w:p>
    <w:p w14:paraId="33AF1288" w14:textId="265F5970" w:rsidR="00254B9C" w:rsidRPr="00C66FBE" w:rsidRDefault="00254B9C" w:rsidP="00D03DF1">
      <w:pPr>
        <w:rPr>
          <w:rFonts w:ascii="Arial" w:hAnsi="Arial" w:cs="Arial"/>
          <w:sz w:val="22"/>
          <w:u w:val="single"/>
        </w:rPr>
      </w:pPr>
      <w:r>
        <w:rPr>
          <w:rFonts w:ascii="Arial" w:hAnsi="Arial" w:cs="Arial"/>
          <w:sz w:val="22"/>
          <w:u w:val="single"/>
        </w:rPr>
        <w:t>DESIGN NOTEBOOKS</w:t>
      </w:r>
    </w:p>
    <w:p w14:paraId="04F5C64D" w14:textId="67948DD5" w:rsidR="00123D5A" w:rsidRPr="00C66FBE" w:rsidRDefault="00123D5A" w:rsidP="00D03DF1">
      <w:pPr>
        <w:rPr>
          <w:rFonts w:ascii="Arial" w:hAnsi="Arial" w:cs="Arial"/>
          <w:sz w:val="22"/>
        </w:rPr>
      </w:pPr>
      <w:r w:rsidRPr="00C66FBE">
        <w:rPr>
          <w:rFonts w:ascii="Arial" w:hAnsi="Arial" w:cs="Arial"/>
          <w:sz w:val="22"/>
        </w:rPr>
        <w:t>Each student will maintain their own design notebook and shall have them on hand during class meetings, lab periods and instructor meetings/design reviews.</w:t>
      </w:r>
      <w:r w:rsidR="00254B9C">
        <w:rPr>
          <w:rFonts w:ascii="Arial" w:hAnsi="Arial" w:cs="Arial"/>
          <w:sz w:val="22"/>
        </w:rPr>
        <w:t xml:space="preserve">  Content varies from student to student, but the information should include all work associated with their tasking.</w:t>
      </w:r>
      <w:r w:rsidRPr="00C66FBE">
        <w:rPr>
          <w:rFonts w:ascii="Arial" w:hAnsi="Arial" w:cs="Arial"/>
          <w:sz w:val="22"/>
        </w:rPr>
        <w:t xml:space="preserve">  </w:t>
      </w:r>
    </w:p>
    <w:p w14:paraId="43C60A50" w14:textId="77777777" w:rsidR="00123D5A" w:rsidRDefault="00123D5A" w:rsidP="00D03DF1">
      <w:pPr>
        <w:rPr>
          <w:rFonts w:ascii="Arial" w:hAnsi="Arial" w:cs="Arial"/>
          <w:sz w:val="22"/>
          <w:u w:val="single"/>
        </w:rPr>
      </w:pPr>
    </w:p>
    <w:p w14:paraId="0A8579A8" w14:textId="5709C5B3" w:rsidR="00C619D4" w:rsidRPr="00C66FBE" w:rsidRDefault="00254B9C" w:rsidP="00D03DF1">
      <w:pPr>
        <w:rPr>
          <w:rFonts w:ascii="Arial" w:hAnsi="Arial" w:cs="Arial"/>
          <w:sz w:val="22"/>
          <w:u w:val="single"/>
        </w:rPr>
      </w:pPr>
      <w:r>
        <w:rPr>
          <w:rFonts w:ascii="Arial" w:hAnsi="Arial" w:cs="Arial"/>
          <w:sz w:val="22"/>
          <w:u w:val="single"/>
        </w:rPr>
        <w:t>INSTRUCTOR</w:t>
      </w:r>
      <w:r w:rsidR="00C619D4" w:rsidRPr="00C66FBE">
        <w:rPr>
          <w:rFonts w:ascii="Arial" w:hAnsi="Arial" w:cs="Arial"/>
          <w:sz w:val="22"/>
          <w:u w:val="single"/>
        </w:rPr>
        <w:t xml:space="preserve"> REVIEWS</w:t>
      </w:r>
    </w:p>
    <w:p w14:paraId="0BD1F833" w14:textId="12A9E128" w:rsidR="00C619D4" w:rsidRPr="00C66FBE" w:rsidRDefault="00C619D4" w:rsidP="00D03DF1">
      <w:pPr>
        <w:rPr>
          <w:rFonts w:ascii="Arial" w:hAnsi="Arial" w:cs="Arial"/>
          <w:sz w:val="22"/>
        </w:rPr>
      </w:pPr>
      <w:r w:rsidRPr="00C66FBE">
        <w:rPr>
          <w:rFonts w:ascii="Arial" w:hAnsi="Arial" w:cs="Arial"/>
          <w:sz w:val="22"/>
        </w:rPr>
        <w:t>Teams will meet with the instructor on a regular basis to review progress and discuss the team’s aircraft design.</w:t>
      </w:r>
    </w:p>
    <w:p w14:paraId="6DD048F9" w14:textId="77777777" w:rsidR="003F0D50" w:rsidRPr="00C66FBE" w:rsidRDefault="003F0D50" w:rsidP="00D03DF1">
      <w:pPr>
        <w:rPr>
          <w:rFonts w:ascii="Arial" w:hAnsi="Arial" w:cs="Arial"/>
          <w:sz w:val="22"/>
        </w:rPr>
      </w:pPr>
    </w:p>
    <w:p w14:paraId="6A8C7BBB" w14:textId="2A7397C4" w:rsidR="003F0D50" w:rsidRPr="00C66FBE" w:rsidRDefault="003F0D50" w:rsidP="00D03DF1">
      <w:pPr>
        <w:rPr>
          <w:rFonts w:ascii="Arial" w:hAnsi="Arial" w:cs="Arial"/>
          <w:sz w:val="22"/>
          <w:u w:val="single"/>
        </w:rPr>
      </w:pPr>
      <w:r w:rsidRPr="00C66FBE">
        <w:rPr>
          <w:rFonts w:ascii="Arial" w:hAnsi="Arial" w:cs="Arial"/>
          <w:sz w:val="22"/>
          <w:u w:val="single"/>
        </w:rPr>
        <w:t>PEER REVIEWS</w:t>
      </w:r>
    </w:p>
    <w:p w14:paraId="2F920415" w14:textId="2C444D38" w:rsidR="003F0D50" w:rsidRPr="00C66FBE" w:rsidRDefault="003F0D50" w:rsidP="00D03DF1">
      <w:pPr>
        <w:rPr>
          <w:rFonts w:ascii="Arial" w:hAnsi="Arial" w:cs="Arial"/>
          <w:sz w:val="22"/>
        </w:rPr>
      </w:pPr>
      <w:r w:rsidRPr="00C66FBE">
        <w:rPr>
          <w:rFonts w:ascii="Arial" w:hAnsi="Arial" w:cs="Arial"/>
          <w:sz w:val="22"/>
        </w:rPr>
        <w:t>Reviews will be conducted throughout the year by your classmates.  These reviews will be conducted informally with an instructor-specified format.</w:t>
      </w:r>
      <w:r w:rsidR="00553ADD" w:rsidRPr="00C66FBE">
        <w:rPr>
          <w:rFonts w:ascii="Arial" w:hAnsi="Arial" w:cs="Arial"/>
          <w:sz w:val="22"/>
        </w:rPr>
        <w:t xml:space="preserve">  The attendees will be</w:t>
      </w:r>
      <w:r w:rsidRPr="00C66FBE">
        <w:rPr>
          <w:rFonts w:ascii="Arial" w:hAnsi="Arial" w:cs="Arial"/>
          <w:sz w:val="22"/>
        </w:rPr>
        <w:t xml:space="preserve"> teams </w:t>
      </w:r>
      <w:r w:rsidR="00553ADD" w:rsidRPr="00C66FBE">
        <w:rPr>
          <w:rFonts w:ascii="Arial" w:hAnsi="Arial" w:cs="Arial"/>
          <w:sz w:val="22"/>
        </w:rPr>
        <w:t>from</w:t>
      </w:r>
      <w:r w:rsidRPr="00C66FBE">
        <w:rPr>
          <w:rFonts w:ascii="Arial" w:hAnsi="Arial" w:cs="Arial"/>
          <w:sz w:val="22"/>
        </w:rPr>
        <w:t xml:space="preserve"> different projects, i.e. </w:t>
      </w:r>
      <w:r w:rsidR="0024799E">
        <w:rPr>
          <w:rFonts w:ascii="Arial" w:hAnsi="Arial" w:cs="Arial"/>
          <w:sz w:val="22"/>
        </w:rPr>
        <w:t>APT</w:t>
      </w:r>
      <w:r w:rsidRPr="00C66FBE">
        <w:rPr>
          <w:rFonts w:ascii="Arial" w:hAnsi="Arial" w:cs="Arial"/>
          <w:sz w:val="22"/>
        </w:rPr>
        <w:t xml:space="preserve"> groups will review the CAS groups, CAS groups review SSBJ groups, and SSBJ groups review the </w:t>
      </w:r>
      <w:r w:rsidR="0024799E">
        <w:rPr>
          <w:rFonts w:ascii="Arial" w:hAnsi="Arial" w:cs="Arial"/>
          <w:sz w:val="22"/>
        </w:rPr>
        <w:t xml:space="preserve">APT </w:t>
      </w:r>
      <w:r w:rsidRPr="00C66FBE">
        <w:rPr>
          <w:rFonts w:ascii="Arial" w:hAnsi="Arial" w:cs="Arial"/>
          <w:sz w:val="22"/>
        </w:rPr>
        <w:t xml:space="preserve">groups.   </w:t>
      </w:r>
    </w:p>
    <w:p w14:paraId="0FB37738" w14:textId="77777777" w:rsidR="003F0D50" w:rsidRPr="00C66FBE" w:rsidRDefault="003F0D50" w:rsidP="00D03DF1">
      <w:pPr>
        <w:rPr>
          <w:rFonts w:ascii="Arial" w:hAnsi="Arial" w:cs="Arial"/>
          <w:sz w:val="22"/>
          <w:u w:val="single"/>
        </w:rPr>
      </w:pPr>
    </w:p>
    <w:p w14:paraId="5E911C47" w14:textId="7FF6C607" w:rsidR="00885256" w:rsidRPr="00C66FBE" w:rsidRDefault="00885256" w:rsidP="00D03DF1">
      <w:pPr>
        <w:rPr>
          <w:rFonts w:ascii="Arial" w:hAnsi="Arial" w:cs="Arial"/>
          <w:sz w:val="22"/>
          <w:u w:val="single"/>
        </w:rPr>
      </w:pPr>
      <w:r w:rsidRPr="00C66FBE">
        <w:rPr>
          <w:rFonts w:ascii="Arial" w:hAnsi="Arial" w:cs="Arial"/>
          <w:sz w:val="22"/>
          <w:u w:val="single"/>
        </w:rPr>
        <w:t>REPORTS</w:t>
      </w:r>
    </w:p>
    <w:p w14:paraId="0F5EBE13" w14:textId="2957F46A" w:rsidR="00774BE2" w:rsidRPr="00C66FBE" w:rsidRDefault="00774BE2" w:rsidP="00D03DF1">
      <w:pPr>
        <w:rPr>
          <w:rFonts w:ascii="Arial" w:hAnsi="Arial" w:cs="Arial"/>
          <w:sz w:val="22"/>
        </w:rPr>
      </w:pPr>
      <w:r w:rsidRPr="00C66FBE">
        <w:rPr>
          <w:rFonts w:ascii="Arial" w:hAnsi="Arial" w:cs="Arial"/>
          <w:sz w:val="22"/>
        </w:rPr>
        <w:t>Reports are due at the end of the semester.</w:t>
      </w:r>
      <w:r w:rsidR="006F101F">
        <w:rPr>
          <w:rFonts w:ascii="Arial" w:hAnsi="Arial" w:cs="Arial"/>
          <w:sz w:val="22"/>
        </w:rPr>
        <w:t xml:space="preserve"> </w:t>
      </w:r>
      <w:r w:rsidR="006F101F" w:rsidRPr="00C66FBE">
        <w:rPr>
          <w:rFonts w:ascii="Arial" w:hAnsi="Arial" w:cs="Arial"/>
          <w:sz w:val="22"/>
        </w:rPr>
        <w:t xml:space="preserve">See </w:t>
      </w:r>
      <w:r w:rsidR="006F101F" w:rsidRPr="007B621B">
        <w:rPr>
          <w:rFonts w:ascii="Arial" w:hAnsi="Arial" w:cs="Arial"/>
          <w:b/>
          <w:i/>
          <w:sz w:val="22"/>
        </w:rPr>
        <w:t>Schedule and Assignment</w:t>
      </w:r>
      <w:r w:rsidR="006F101F">
        <w:rPr>
          <w:rFonts w:ascii="Arial" w:hAnsi="Arial" w:cs="Arial"/>
          <w:sz w:val="22"/>
        </w:rPr>
        <w:t xml:space="preserve"> list for</w:t>
      </w:r>
      <w:r w:rsidR="00C25230">
        <w:rPr>
          <w:rFonts w:ascii="Arial" w:hAnsi="Arial" w:cs="Arial"/>
          <w:sz w:val="22"/>
        </w:rPr>
        <w:t xml:space="preserve"> </w:t>
      </w:r>
      <w:r w:rsidR="00434332">
        <w:rPr>
          <w:rFonts w:ascii="Arial" w:hAnsi="Arial" w:cs="Arial"/>
          <w:sz w:val="22"/>
        </w:rPr>
        <w:t xml:space="preserve">due dates.  </w:t>
      </w:r>
      <w:r w:rsidRPr="00C66FBE">
        <w:rPr>
          <w:rFonts w:ascii="Arial" w:hAnsi="Arial" w:cs="Arial"/>
          <w:sz w:val="22"/>
        </w:rPr>
        <w:t xml:space="preserve">Reports will not be returned.  Copies as desired should be made prior to submittal.  Feedback from the fall report will be given to groups in the spring.  Teams shall review the feedback and incorporate the recommendations as required. </w:t>
      </w:r>
    </w:p>
    <w:p w14:paraId="3917EC82" w14:textId="77777777" w:rsidR="00885256" w:rsidRPr="00C66FBE" w:rsidRDefault="00885256" w:rsidP="00D03DF1">
      <w:pPr>
        <w:rPr>
          <w:rFonts w:ascii="Arial" w:hAnsi="Arial" w:cs="Arial"/>
          <w:sz w:val="22"/>
        </w:rPr>
      </w:pPr>
    </w:p>
    <w:p w14:paraId="6BC716C4" w14:textId="4FC1558A" w:rsidR="00254B9C" w:rsidRPr="00254B9C" w:rsidRDefault="00254B9C" w:rsidP="00D03DF1">
      <w:pPr>
        <w:rPr>
          <w:rFonts w:ascii="Arial" w:hAnsi="Arial" w:cs="Arial"/>
          <w:sz w:val="22"/>
          <w:u w:val="single"/>
        </w:rPr>
      </w:pPr>
      <w:r w:rsidRPr="00254B9C">
        <w:rPr>
          <w:rFonts w:ascii="Arial" w:hAnsi="Arial" w:cs="Arial"/>
          <w:sz w:val="22"/>
          <w:u w:val="single"/>
        </w:rPr>
        <w:t>GRADES</w:t>
      </w:r>
    </w:p>
    <w:p w14:paraId="69C618DC" w14:textId="340DC74F" w:rsidR="00885256" w:rsidRPr="00C66FBE" w:rsidRDefault="00254B9C" w:rsidP="00D03DF1">
      <w:pPr>
        <w:rPr>
          <w:rFonts w:ascii="Arial" w:hAnsi="Arial" w:cs="Arial"/>
          <w:sz w:val="22"/>
        </w:rPr>
      </w:pPr>
      <w:r>
        <w:rPr>
          <w:rFonts w:ascii="Arial" w:hAnsi="Arial" w:cs="Arial"/>
          <w:sz w:val="22"/>
        </w:rPr>
        <w:t xml:space="preserve">Grades are based on design reviews, presentations, technical memos and design reports. </w:t>
      </w:r>
      <w:r w:rsidR="00885256" w:rsidRPr="00C66FBE">
        <w:rPr>
          <w:rFonts w:ascii="Arial" w:hAnsi="Arial" w:cs="Arial"/>
          <w:sz w:val="22"/>
        </w:rPr>
        <w:t>Course grades will be assigned on a +/- basis.</w:t>
      </w:r>
      <w:r w:rsidR="004A20B8" w:rsidRPr="00C66FBE">
        <w:rPr>
          <w:rFonts w:ascii="Arial" w:hAnsi="Arial" w:cs="Arial"/>
          <w:sz w:val="22"/>
        </w:rPr>
        <w:t xml:space="preserve">  See </w:t>
      </w:r>
      <w:r w:rsidRPr="00BD42CE">
        <w:rPr>
          <w:rFonts w:ascii="Arial" w:hAnsi="Arial" w:cs="Arial"/>
          <w:b/>
          <w:sz w:val="22"/>
        </w:rPr>
        <w:t>SOW</w:t>
      </w:r>
      <w:r>
        <w:rPr>
          <w:rFonts w:ascii="Arial" w:hAnsi="Arial" w:cs="Arial"/>
          <w:sz w:val="22"/>
        </w:rPr>
        <w:t xml:space="preserve"> </w:t>
      </w:r>
      <w:r w:rsidR="00885256" w:rsidRPr="00C66FBE">
        <w:rPr>
          <w:rFonts w:ascii="Arial" w:hAnsi="Arial" w:cs="Arial"/>
          <w:sz w:val="22"/>
        </w:rPr>
        <w:t>for more details</w:t>
      </w:r>
    </w:p>
    <w:p w14:paraId="65D91BB4" w14:textId="77777777" w:rsidR="00885256" w:rsidRPr="00C66FBE" w:rsidRDefault="00885256" w:rsidP="00D03DF1">
      <w:pPr>
        <w:rPr>
          <w:rFonts w:ascii="Arial" w:hAnsi="Arial" w:cs="Arial"/>
          <w:sz w:val="22"/>
        </w:rPr>
      </w:pPr>
    </w:p>
    <w:p w14:paraId="4377EF46" w14:textId="41AA35B7" w:rsidR="00774BE2" w:rsidRPr="00C66FBE" w:rsidRDefault="001A28AD" w:rsidP="00D03DF1">
      <w:pPr>
        <w:tabs>
          <w:tab w:val="left" w:pos="720"/>
          <w:tab w:val="left" w:pos="7020"/>
        </w:tabs>
        <w:rPr>
          <w:rFonts w:ascii="Arial" w:hAnsi="Arial" w:cs="Arial"/>
          <w:sz w:val="22"/>
        </w:rPr>
      </w:pPr>
      <w:r w:rsidRPr="00C66FBE">
        <w:rPr>
          <w:rFonts w:ascii="Arial" w:hAnsi="Arial" w:cs="Arial"/>
          <w:sz w:val="22"/>
          <w:u w:val="single"/>
        </w:rPr>
        <w:t>TOUR</w:t>
      </w:r>
      <w:r w:rsidR="00D03DF1">
        <w:rPr>
          <w:rFonts w:ascii="Arial" w:hAnsi="Arial" w:cs="Arial"/>
          <w:sz w:val="22"/>
          <w:u w:val="single"/>
        </w:rPr>
        <w:br/>
      </w:r>
      <w:r w:rsidR="00774BE2" w:rsidRPr="00C66FBE">
        <w:rPr>
          <w:rFonts w:ascii="Arial" w:hAnsi="Arial" w:cs="Arial"/>
          <w:sz w:val="22"/>
        </w:rPr>
        <w:t xml:space="preserve">A tour </w:t>
      </w:r>
      <w:r w:rsidR="001D116E">
        <w:rPr>
          <w:rFonts w:ascii="Arial" w:hAnsi="Arial" w:cs="Arial"/>
          <w:sz w:val="22"/>
        </w:rPr>
        <w:t xml:space="preserve">will be made </w:t>
      </w:r>
      <w:r w:rsidR="00774BE2" w:rsidRPr="00C66FBE">
        <w:rPr>
          <w:rFonts w:ascii="Arial" w:hAnsi="Arial" w:cs="Arial"/>
          <w:sz w:val="22"/>
        </w:rPr>
        <w:t>of</w:t>
      </w:r>
      <w:r w:rsidR="001D116E">
        <w:rPr>
          <w:rFonts w:ascii="Arial" w:hAnsi="Arial" w:cs="Arial"/>
          <w:sz w:val="22"/>
        </w:rPr>
        <w:t xml:space="preserve"> </w:t>
      </w:r>
      <w:r w:rsidR="00774BE2" w:rsidRPr="00C66FBE">
        <w:rPr>
          <w:rFonts w:ascii="Arial" w:hAnsi="Arial" w:cs="Arial"/>
          <w:sz w:val="22"/>
        </w:rPr>
        <w:t>local industry</w:t>
      </w:r>
      <w:r w:rsidR="00254B9C">
        <w:rPr>
          <w:rFonts w:ascii="Arial" w:hAnsi="Arial" w:cs="Arial"/>
          <w:sz w:val="22"/>
        </w:rPr>
        <w:t xml:space="preserve">, </w:t>
      </w:r>
      <w:r w:rsidR="00774BE2" w:rsidRPr="00C66FBE">
        <w:rPr>
          <w:rFonts w:ascii="Arial" w:hAnsi="Arial" w:cs="Arial"/>
          <w:sz w:val="22"/>
        </w:rPr>
        <w:t xml:space="preserve">Air and Space Museum </w:t>
      </w:r>
      <w:r w:rsidR="00254B9C">
        <w:rPr>
          <w:rFonts w:ascii="Arial" w:hAnsi="Arial" w:cs="Arial"/>
          <w:sz w:val="22"/>
        </w:rPr>
        <w:t xml:space="preserve">or the </w:t>
      </w:r>
      <w:r w:rsidR="00254B9C" w:rsidRPr="00C66FBE">
        <w:rPr>
          <w:rFonts w:ascii="Arial" w:hAnsi="Arial" w:cs="Arial"/>
          <w:sz w:val="22"/>
        </w:rPr>
        <w:t>Miramar Air Show</w:t>
      </w:r>
      <w:r w:rsidR="00254B9C">
        <w:rPr>
          <w:rFonts w:ascii="Arial" w:hAnsi="Arial" w:cs="Arial"/>
          <w:sz w:val="22"/>
        </w:rPr>
        <w:t>.</w:t>
      </w:r>
      <w:r w:rsidR="00F86923">
        <w:rPr>
          <w:rFonts w:ascii="Arial" w:hAnsi="Arial" w:cs="Arial"/>
          <w:sz w:val="22"/>
        </w:rPr>
        <w:t xml:space="preserve">  This tour</w:t>
      </w:r>
      <w:r w:rsidR="00254B9C" w:rsidRPr="00C66FBE">
        <w:rPr>
          <w:rFonts w:ascii="Arial" w:hAnsi="Arial" w:cs="Arial"/>
          <w:sz w:val="22"/>
        </w:rPr>
        <w:t xml:space="preserve"> </w:t>
      </w:r>
      <w:r w:rsidR="00774BE2" w:rsidRPr="00C66FBE">
        <w:rPr>
          <w:rFonts w:ascii="Arial" w:hAnsi="Arial" w:cs="Arial"/>
          <w:sz w:val="22"/>
        </w:rPr>
        <w:t xml:space="preserve">will be held </w:t>
      </w:r>
      <w:r w:rsidR="00F86923">
        <w:rPr>
          <w:rFonts w:ascii="Arial" w:hAnsi="Arial" w:cs="Arial"/>
          <w:sz w:val="22"/>
        </w:rPr>
        <w:t xml:space="preserve">in the first semester to </w:t>
      </w:r>
      <w:r w:rsidR="00774BE2" w:rsidRPr="00C66FBE">
        <w:rPr>
          <w:rFonts w:ascii="Arial" w:hAnsi="Arial" w:cs="Arial"/>
          <w:sz w:val="22"/>
        </w:rPr>
        <w:t xml:space="preserve">allow students to view aircraft </w:t>
      </w:r>
      <w:r w:rsidR="001D116E">
        <w:rPr>
          <w:rFonts w:ascii="Arial" w:hAnsi="Arial" w:cs="Arial"/>
          <w:sz w:val="22"/>
        </w:rPr>
        <w:t xml:space="preserve">in order to </w:t>
      </w:r>
      <w:r w:rsidR="00774BE2" w:rsidRPr="00C66FBE">
        <w:rPr>
          <w:rFonts w:ascii="Arial" w:hAnsi="Arial" w:cs="Arial"/>
          <w:sz w:val="22"/>
        </w:rPr>
        <w:t>gain an a</w:t>
      </w:r>
      <w:r w:rsidR="00F86923">
        <w:rPr>
          <w:rFonts w:ascii="Arial" w:hAnsi="Arial" w:cs="Arial"/>
          <w:sz w:val="22"/>
        </w:rPr>
        <w:t xml:space="preserve">ppreciation of the design task.  The event will include industry professionals to talk with students about aircraft design.   </w:t>
      </w:r>
    </w:p>
    <w:p w14:paraId="3B8A8EC6" w14:textId="77777777" w:rsidR="00D03DF1" w:rsidRDefault="00D03DF1" w:rsidP="00D03DF1">
      <w:pPr>
        <w:tabs>
          <w:tab w:val="left" w:pos="720"/>
          <w:tab w:val="left" w:pos="7020"/>
        </w:tabs>
        <w:rPr>
          <w:rFonts w:ascii="Arial" w:hAnsi="Arial" w:cs="Arial"/>
          <w:sz w:val="22"/>
          <w:u w:val="single"/>
        </w:rPr>
      </w:pPr>
    </w:p>
    <w:p w14:paraId="3F3069B4" w14:textId="77777777" w:rsidR="00774BE2" w:rsidRPr="00C66FBE" w:rsidRDefault="001A28AD" w:rsidP="00D03DF1">
      <w:pPr>
        <w:tabs>
          <w:tab w:val="left" w:pos="720"/>
          <w:tab w:val="left" w:pos="7020"/>
        </w:tabs>
        <w:rPr>
          <w:rFonts w:ascii="Arial" w:hAnsi="Arial" w:cs="Arial"/>
          <w:sz w:val="22"/>
          <w:u w:val="single"/>
        </w:rPr>
      </w:pPr>
      <w:r w:rsidRPr="00C66FBE">
        <w:rPr>
          <w:rFonts w:ascii="Arial" w:hAnsi="Arial" w:cs="Arial"/>
          <w:sz w:val="22"/>
          <w:u w:val="single"/>
        </w:rPr>
        <w:t>REFERENCES REQUIRED</w:t>
      </w:r>
    </w:p>
    <w:p w14:paraId="3F53FD53" w14:textId="77777777" w:rsidR="00774BE2" w:rsidRPr="00C66FBE" w:rsidRDefault="00774BE2" w:rsidP="00D03DF1">
      <w:pPr>
        <w:tabs>
          <w:tab w:val="left" w:pos="720"/>
          <w:tab w:val="left" w:pos="7020"/>
        </w:tabs>
        <w:rPr>
          <w:rFonts w:ascii="Arial" w:hAnsi="Arial" w:cs="Arial"/>
          <w:sz w:val="22"/>
          <w:u w:val="single"/>
        </w:rPr>
      </w:pPr>
      <w:r w:rsidRPr="00C66FBE">
        <w:rPr>
          <w:rFonts w:ascii="Arial" w:hAnsi="Arial" w:cs="Arial"/>
          <w:sz w:val="22"/>
          <w:u w:val="single"/>
        </w:rPr>
        <w:t>One copy per student:</w:t>
      </w:r>
    </w:p>
    <w:p w14:paraId="142A3850" w14:textId="77777777" w:rsidR="00774BE2" w:rsidRPr="00C66FBE" w:rsidRDefault="00774BE2" w:rsidP="00D03DF1">
      <w:pPr>
        <w:tabs>
          <w:tab w:val="left" w:pos="720"/>
          <w:tab w:val="left" w:pos="7020"/>
        </w:tabs>
        <w:rPr>
          <w:rFonts w:ascii="Arial" w:hAnsi="Arial" w:cs="Arial"/>
          <w:sz w:val="22"/>
        </w:rPr>
      </w:pPr>
      <w:r w:rsidRPr="00C66FBE">
        <w:rPr>
          <w:rFonts w:ascii="Arial" w:hAnsi="Arial" w:cs="Arial"/>
          <w:sz w:val="22"/>
        </w:rPr>
        <w:t>(1)</w:t>
      </w:r>
      <w:r w:rsidRPr="00C66FBE">
        <w:rPr>
          <w:rFonts w:ascii="Arial" w:hAnsi="Arial" w:cs="Arial"/>
          <w:sz w:val="22"/>
        </w:rPr>
        <w:tab/>
      </w:r>
      <w:r w:rsidRPr="00D64A56">
        <w:rPr>
          <w:rFonts w:ascii="Arial" w:hAnsi="Arial" w:cs="Arial"/>
          <w:i/>
          <w:sz w:val="22"/>
        </w:rPr>
        <w:t>Fundamentals of Aircraft and Airship Design, Volume 1 – Aircraft Design</w:t>
      </w:r>
      <w:r w:rsidRPr="00C66FBE">
        <w:rPr>
          <w:rFonts w:ascii="Arial" w:hAnsi="Arial" w:cs="Arial"/>
          <w:sz w:val="22"/>
        </w:rPr>
        <w:t>, by Nicolai, American Institute of Aeronautics and Astronautics (2010).</w:t>
      </w:r>
    </w:p>
    <w:p w14:paraId="32BF22C4" w14:textId="77777777" w:rsidR="00774BE2" w:rsidRPr="00C66FBE" w:rsidRDefault="00774BE2" w:rsidP="00D03DF1">
      <w:pPr>
        <w:tabs>
          <w:tab w:val="left" w:pos="720"/>
          <w:tab w:val="left" w:pos="7020"/>
        </w:tabs>
        <w:rPr>
          <w:rFonts w:ascii="Arial" w:hAnsi="Arial" w:cs="Arial"/>
          <w:sz w:val="22"/>
          <w:u w:val="single"/>
        </w:rPr>
      </w:pPr>
      <w:r w:rsidRPr="00C66FBE">
        <w:rPr>
          <w:rFonts w:ascii="Arial" w:hAnsi="Arial" w:cs="Arial"/>
          <w:sz w:val="22"/>
          <w:u w:val="single"/>
        </w:rPr>
        <w:t>One copy per group:</w:t>
      </w:r>
    </w:p>
    <w:p w14:paraId="69A57A8A" w14:textId="77777777" w:rsidR="00774BE2" w:rsidRPr="00C66FBE" w:rsidRDefault="00774BE2" w:rsidP="00D03DF1">
      <w:pPr>
        <w:tabs>
          <w:tab w:val="left" w:pos="720"/>
          <w:tab w:val="left" w:pos="7020"/>
        </w:tabs>
        <w:rPr>
          <w:rFonts w:ascii="Arial" w:hAnsi="Arial" w:cs="Arial"/>
          <w:sz w:val="22"/>
        </w:rPr>
      </w:pPr>
      <w:r w:rsidRPr="00C66FBE">
        <w:rPr>
          <w:rFonts w:ascii="Arial" w:hAnsi="Arial" w:cs="Arial"/>
          <w:sz w:val="22"/>
        </w:rPr>
        <w:t>(2)</w:t>
      </w:r>
      <w:r w:rsidRPr="00C66FBE">
        <w:rPr>
          <w:rFonts w:ascii="Arial" w:hAnsi="Arial" w:cs="Arial"/>
          <w:sz w:val="22"/>
        </w:rPr>
        <w:tab/>
      </w:r>
      <w:r w:rsidRPr="00D64A56">
        <w:rPr>
          <w:rFonts w:ascii="Arial" w:hAnsi="Arial" w:cs="Arial"/>
          <w:i/>
          <w:sz w:val="22"/>
        </w:rPr>
        <w:t>Airplane Design</w:t>
      </w:r>
      <w:r w:rsidRPr="00C66FBE">
        <w:rPr>
          <w:rFonts w:ascii="Arial" w:hAnsi="Arial" w:cs="Arial"/>
          <w:sz w:val="22"/>
        </w:rPr>
        <w:t xml:space="preserve"> by Roskam, </w:t>
      </w:r>
      <w:proofErr w:type="spellStart"/>
      <w:r w:rsidRPr="00C66FBE">
        <w:rPr>
          <w:rFonts w:ascii="Arial" w:hAnsi="Arial" w:cs="Arial"/>
          <w:sz w:val="22"/>
        </w:rPr>
        <w:t>DARcorporation</w:t>
      </w:r>
      <w:proofErr w:type="spellEnd"/>
      <w:r w:rsidRPr="00C66FBE">
        <w:rPr>
          <w:rFonts w:ascii="Arial" w:hAnsi="Arial" w:cs="Arial"/>
          <w:sz w:val="22"/>
        </w:rPr>
        <w:t xml:space="preserve"> (Latest printing)</w:t>
      </w:r>
    </w:p>
    <w:p w14:paraId="0C5AE8F6" w14:textId="77777777" w:rsidR="00774BE2" w:rsidRDefault="00774BE2" w:rsidP="00D03DF1">
      <w:pPr>
        <w:tabs>
          <w:tab w:val="left" w:pos="720"/>
          <w:tab w:val="left" w:pos="7020"/>
        </w:tabs>
        <w:rPr>
          <w:rFonts w:ascii="Arial" w:hAnsi="Arial" w:cs="Arial"/>
          <w:sz w:val="22"/>
        </w:rPr>
      </w:pPr>
      <w:r w:rsidRPr="00C66FBE">
        <w:rPr>
          <w:rFonts w:ascii="Arial" w:hAnsi="Arial" w:cs="Arial"/>
          <w:sz w:val="22"/>
        </w:rPr>
        <w:t>(3)</w:t>
      </w:r>
      <w:r w:rsidRPr="00C66FBE">
        <w:rPr>
          <w:rFonts w:ascii="Arial" w:hAnsi="Arial" w:cs="Arial"/>
          <w:sz w:val="22"/>
        </w:rPr>
        <w:tab/>
      </w:r>
      <w:r w:rsidRPr="00D64A56">
        <w:rPr>
          <w:rFonts w:ascii="Arial" w:hAnsi="Arial" w:cs="Arial"/>
          <w:i/>
          <w:sz w:val="22"/>
        </w:rPr>
        <w:t>Theory of Wing Sections</w:t>
      </w:r>
      <w:r w:rsidRPr="00C66FBE">
        <w:rPr>
          <w:rFonts w:ascii="Arial" w:hAnsi="Arial" w:cs="Arial"/>
          <w:sz w:val="22"/>
        </w:rPr>
        <w:t xml:space="preserve"> by Abbott and Van </w:t>
      </w:r>
      <w:proofErr w:type="spellStart"/>
      <w:r w:rsidRPr="00C66FBE">
        <w:rPr>
          <w:rFonts w:ascii="Arial" w:hAnsi="Arial" w:cs="Arial"/>
          <w:sz w:val="22"/>
        </w:rPr>
        <w:t>Doenhoff</w:t>
      </w:r>
      <w:proofErr w:type="spellEnd"/>
      <w:r w:rsidRPr="00C66FBE">
        <w:rPr>
          <w:rFonts w:ascii="Arial" w:hAnsi="Arial" w:cs="Arial"/>
          <w:sz w:val="22"/>
        </w:rPr>
        <w:t>, Dover (1959)</w:t>
      </w:r>
    </w:p>
    <w:p w14:paraId="14CACBAE" w14:textId="77777777" w:rsidR="00674AED" w:rsidRDefault="00674AED" w:rsidP="00D03DF1">
      <w:pPr>
        <w:tabs>
          <w:tab w:val="left" w:pos="720"/>
          <w:tab w:val="left" w:pos="7020"/>
        </w:tabs>
        <w:rPr>
          <w:rFonts w:ascii="Arial" w:hAnsi="Arial" w:cs="Arial"/>
          <w:sz w:val="22"/>
        </w:rPr>
      </w:pPr>
    </w:p>
    <w:p w14:paraId="42F498DE" w14:textId="4E9FA2C7" w:rsidR="00674AED" w:rsidRPr="00C66FBE" w:rsidRDefault="00674AED" w:rsidP="00D03DF1">
      <w:pPr>
        <w:tabs>
          <w:tab w:val="left" w:pos="720"/>
          <w:tab w:val="left" w:pos="7020"/>
        </w:tabs>
        <w:rPr>
          <w:rFonts w:ascii="Arial" w:hAnsi="Arial" w:cs="Arial"/>
          <w:sz w:val="22"/>
        </w:rPr>
      </w:pPr>
      <w:r>
        <w:rPr>
          <w:rFonts w:ascii="Arial" w:hAnsi="Arial" w:cs="Arial"/>
          <w:sz w:val="22"/>
        </w:rPr>
        <w:t xml:space="preserve">Other reference should be used, i.e. DATCOM, NACA, </w:t>
      </w:r>
      <w:proofErr w:type="spellStart"/>
      <w:r>
        <w:rPr>
          <w:rFonts w:ascii="Arial" w:hAnsi="Arial" w:cs="Arial"/>
          <w:sz w:val="22"/>
        </w:rPr>
        <w:t>etc</w:t>
      </w:r>
      <w:proofErr w:type="spellEnd"/>
      <w:r>
        <w:rPr>
          <w:rFonts w:ascii="Arial" w:hAnsi="Arial" w:cs="Arial"/>
          <w:sz w:val="22"/>
        </w:rPr>
        <w:t>, as specified in the required references.</w:t>
      </w:r>
    </w:p>
    <w:p w14:paraId="16A7DD44" w14:textId="77777777" w:rsidR="00774BE2" w:rsidRPr="00C66FBE" w:rsidRDefault="00774BE2" w:rsidP="00774BE2">
      <w:pPr>
        <w:rPr>
          <w:rFonts w:ascii="Arial" w:hAnsi="Arial" w:cs="Arial"/>
          <w:sz w:val="22"/>
        </w:rPr>
      </w:pPr>
    </w:p>
    <w:p w14:paraId="40E04083" w14:textId="77777777" w:rsidR="00774BE2" w:rsidRPr="00C66FBE" w:rsidRDefault="00774BE2">
      <w:pPr>
        <w:tabs>
          <w:tab w:val="left" w:pos="720"/>
          <w:tab w:val="left" w:pos="7020"/>
        </w:tabs>
        <w:rPr>
          <w:rFonts w:ascii="Arial" w:hAnsi="Arial" w:cs="Arial"/>
          <w:sz w:val="22"/>
        </w:rPr>
      </w:pPr>
      <w:r w:rsidRPr="00C66FBE">
        <w:rPr>
          <w:rFonts w:ascii="Arial" w:hAnsi="Arial" w:cs="Arial"/>
          <w:sz w:val="22"/>
        </w:rPr>
        <w:tab/>
      </w:r>
    </w:p>
    <w:p w14:paraId="7617AE04" w14:textId="7859BC6D" w:rsidR="00774BE2" w:rsidRPr="00C66FBE" w:rsidRDefault="00774BE2">
      <w:pPr>
        <w:tabs>
          <w:tab w:val="left" w:pos="720"/>
          <w:tab w:val="left" w:pos="7020"/>
        </w:tabs>
        <w:rPr>
          <w:rFonts w:ascii="Arial" w:hAnsi="Arial" w:cs="Arial"/>
          <w:sz w:val="22"/>
          <w:u w:val="single"/>
        </w:rPr>
      </w:pPr>
      <w:r w:rsidRPr="00C66FBE">
        <w:rPr>
          <w:rFonts w:ascii="Arial" w:hAnsi="Arial" w:cs="Arial"/>
          <w:sz w:val="22"/>
        </w:rPr>
        <w:br w:type="page"/>
      </w:r>
      <w:r w:rsidR="00E95543">
        <w:rPr>
          <w:rFonts w:ascii="Arial" w:hAnsi="Arial" w:cs="Arial"/>
          <w:sz w:val="22"/>
          <w:u w:val="single"/>
        </w:rPr>
        <w:lastRenderedPageBreak/>
        <w:t>STUDENT E</w:t>
      </w:r>
      <w:r w:rsidRPr="00C66FBE">
        <w:rPr>
          <w:rFonts w:ascii="Arial" w:hAnsi="Arial" w:cs="Arial"/>
          <w:sz w:val="22"/>
          <w:u w:val="single"/>
        </w:rPr>
        <w:t>DUCATIONAL OUTCOME</w:t>
      </w:r>
    </w:p>
    <w:p w14:paraId="057BB3C9" w14:textId="77777777" w:rsidR="00774BE2" w:rsidRPr="00C66FBE" w:rsidRDefault="00774BE2">
      <w:pPr>
        <w:tabs>
          <w:tab w:val="left" w:pos="720"/>
          <w:tab w:val="left" w:pos="7020"/>
        </w:tabs>
        <w:rPr>
          <w:rFonts w:ascii="Arial" w:hAnsi="Arial" w:cs="Arial"/>
          <w:sz w:val="22"/>
        </w:rPr>
      </w:pPr>
    </w:p>
    <w:p w14:paraId="75ACE1E2" w14:textId="77777777" w:rsidR="00774BE2" w:rsidRPr="00C66FBE" w:rsidRDefault="00774BE2">
      <w:pPr>
        <w:tabs>
          <w:tab w:val="left" w:pos="720"/>
          <w:tab w:val="left" w:pos="7020"/>
        </w:tabs>
        <w:rPr>
          <w:rFonts w:ascii="Arial" w:hAnsi="Arial" w:cs="Arial"/>
          <w:sz w:val="22"/>
        </w:rPr>
      </w:pPr>
      <w:r w:rsidRPr="00C66FBE">
        <w:rPr>
          <w:rFonts w:ascii="Arial" w:hAnsi="Arial" w:cs="Arial"/>
          <w:sz w:val="22"/>
        </w:rPr>
        <w:t xml:space="preserve">At the conclusion of AE 460B, the student is expected to have reached most of the following goals: </w:t>
      </w:r>
    </w:p>
    <w:p w14:paraId="0462A054" w14:textId="77777777" w:rsidR="00774BE2" w:rsidRPr="00C66FBE" w:rsidRDefault="00774BE2">
      <w:pPr>
        <w:pStyle w:val="Header"/>
        <w:tabs>
          <w:tab w:val="clear" w:pos="4320"/>
          <w:tab w:val="clear" w:pos="8640"/>
          <w:tab w:val="left" w:pos="720"/>
          <w:tab w:val="left" w:pos="7020"/>
        </w:tabs>
        <w:rPr>
          <w:rFonts w:ascii="Arial" w:hAnsi="Arial" w:cs="Arial"/>
          <w:sz w:val="22"/>
        </w:rPr>
      </w:pPr>
    </w:p>
    <w:p w14:paraId="56AD687E" w14:textId="3EF3C67C" w:rsidR="00774BE2" w:rsidRPr="00C66FBE" w:rsidRDefault="00C065D0">
      <w:pPr>
        <w:pStyle w:val="BodyTextIndent2"/>
        <w:rPr>
          <w:rFonts w:ascii="Arial" w:hAnsi="Arial" w:cs="Arial"/>
          <w:sz w:val="22"/>
        </w:rPr>
      </w:pPr>
      <w:r>
        <w:rPr>
          <w:rFonts w:ascii="Arial" w:hAnsi="Arial" w:cs="Arial"/>
          <w:sz w:val="22"/>
        </w:rPr>
        <w:t>1.</w:t>
      </w:r>
      <w:r>
        <w:rPr>
          <w:rFonts w:ascii="Arial" w:hAnsi="Arial" w:cs="Arial"/>
          <w:sz w:val="22"/>
        </w:rPr>
        <w:tab/>
        <w:t xml:space="preserve">An </w:t>
      </w:r>
      <w:r w:rsidRPr="00C065D0">
        <w:rPr>
          <w:rFonts w:ascii="Arial" w:hAnsi="Arial" w:cs="Arial"/>
          <w:sz w:val="22"/>
        </w:rPr>
        <w:t>ability to apply knowledge of mathematics, science, and engineering</w:t>
      </w:r>
      <w:r>
        <w:rPr>
          <w:rFonts w:ascii="Arial" w:hAnsi="Arial" w:cs="Arial"/>
          <w:sz w:val="22"/>
        </w:rPr>
        <w:t xml:space="preserve"> (ABET Criterion 3a)</w:t>
      </w:r>
      <w:r w:rsidR="00774BE2" w:rsidRPr="00C66FBE">
        <w:rPr>
          <w:rFonts w:ascii="Arial" w:hAnsi="Arial" w:cs="Arial"/>
          <w:sz w:val="22"/>
        </w:rPr>
        <w:t>.</w:t>
      </w:r>
    </w:p>
    <w:p w14:paraId="558E8988" w14:textId="77777777" w:rsidR="00774BE2" w:rsidRPr="00C66FBE" w:rsidRDefault="00774BE2">
      <w:pPr>
        <w:pStyle w:val="BodyTextIndent2"/>
        <w:rPr>
          <w:rFonts w:ascii="Arial" w:hAnsi="Arial" w:cs="Arial"/>
          <w:sz w:val="22"/>
        </w:rPr>
      </w:pPr>
    </w:p>
    <w:p w14:paraId="583F057D" w14:textId="48FC4996" w:rsidR="00774BE2" w:rsidRPr="00C66FBE" w:rsidRDefault="00774BE2">
      <w:pPr>
        <w:tabs>
          <w:tab w:val="left" w:pos="720"/>
          <w:tab w:val="left" w:pos="7020"/>
        </w:tabs>
        <w:ind w:left="360" w:hanging="360"/>
        <w:rPr>
          <w:rFonts w:ascii="Arial" w:hAnsi="Arial" w:cs="Arial"/>
          <w:sz w:val="22"/>
        </w:rPr>
      </w:pPr>
      <w:r w:rsidRPr="00C66FBE">
        <w:rPr>
          <w:rFonts w:ascii="Arial" w:hAnsi="Arial" w:cs="Arial"/>
          <w:sz w:val="22"/>
        </w:rPr>
        <w:t>2.</w:t>
      </w:r>
      <w:r w:rsidRPr="00C66FBE">
        <w:rPr>
          <w:rFonts w:ascii="Arial" w:hAnsi="Arial" w:cs="Arial"/>
          <w:sz w:val="22"/>
        </w:rPr>
        <w:tab/>
      </w:r>
      <w:r w:rsidR="00C065D0">
        <w:rPr>
          <w:rFonts w:ascii="Arial" w:hAnsi="Arial" w:cs="Arial"/>
          <w:sz w:val="22"/>
        </w:rPr>
        <w:t>A</w:t>
      </w:r>
      <w:r w:rsidR="00C065D0" w:rsidRPr="00C065D0">
        <w:rPr>
          <w:rFonts w:ascii="Arial" w:hAnsi="Arial" w:cs="Arial"/>
          <w:sz w:val="22"/>
        </w:rPr>
        <w:t xml:space="preserve">n ability to design and conduct experiments, as well as to analyze and interpret data </w:t>
      </w:r>
      <w:r w:rsidR="00C065D0">
        <w:rPr>
          <w:rFonts w:ascii="Arial" w:hAnsi="Arial" w:cs="Arial"/>
          <w:sz w:val="22"/>
        </w:rPr>
        <w:t>(ABET Criterion 3b)</w:t>
      </w:r>
      <w:r w:rsidRPr="00C66FBE">
        <w:rPr>
          <w:rFonts w:ascii="Arial" w:hAnsi="Arial" w:cs="Arial"/>
          <w:sz w:val="22"/>
        </w:rPr>
        <w:t>.</w:t>
      </w:r>
    </w:p>
    <w:p w14:paraId="04C27982" w14:textId="77777777" w:rsidR="00774BE2" w:rsidRPr="00C66FBE" w:rsidRDefault="00774BE2">
      <w:pPr>
        <w:tabs>
          <w:tab w:val="left" w:pos="720"/>
          <w:tab w:val="left" w:pos="7020"/>
        </w:tabs>
        <w:ind w:left="360" w:hanging="360"/>
        <w:rPr>
          <w:rFonts w:ascii="Arial" w:hAnsi="Arial" w:cs="Arial"/>
          <w:sz w:val="22"/>
        </w:rPr>
      </w:pPr>
    </w:p>
    <w:p w14:paraId="33BC35B0" w14:textId="2C8544C1" w:rsidR="00774BE2" w:rsidRPr="00C66FBE" w:rsidRDefault="00774BE2" w:rsidP="00250115">
      <w:pPr>
        <w:tabs>
          <w:tab w:val="left" w:pos="720"/>
          <w:tab w:val="left" w:pos="7020"/>
        </w:tabs>
        <w:ind w:left="360" w:hanging="360"/>
        <w:rPr>
          <w:rFonts w:ascii="Arial" w:hAnsi="Arial" w:cs="Arial"/>
          <w:sz w:val="22"/>
        </w:rPr>
      </w:pPr>
      <w:r w:rsidRPr="00C66FBE">
        <w:rPr>
          <w:rFonts w:ascii="Arial" w:hAnsi="Arial" w:cs="Arial"/>
          <w:sz w:val="22"/>
        </w:rPr>
        <w:t>3.</w:t>
      </w:r>
      <w:r w:rsidRPr="00C66FBE">
        <w:rPr>
          <w:rFonts w:ascii="Arial" w:hAnsi="Arial" w:cs="Arial"/>
          <w:sz w:val="22"/>
        </w:rPr>
        <w:tab/>
      </w:r>
      <w:r w:rsidR="001A4FE6" w:rsidRPr="00C66FBE">
        <w:rPr>
          <w:rFonts w:ascii="Arial" w:hAnsi="Arial" w:cs="Arial"/>
          <w:sz w:val="22"/>
        </w:rPr>
        <w:t>An ability to work on multi-disciplinary teams</w:t>
      </w:r>
      <w:r w:rsidR="001A4FE6">
        <w:rPr>
          <w:rFonts w:ascii="Arial" w:hAnsi="Arial" w:cs="Arial"/>
          <w:sz w:val="22"/>
        </w:rPr>
        <w:t xml:space="preserve"> to</w:t>
      </w:r>
      <w:r w:rsidR="00250115" w:rsidRPr="00250115">
        <w:rPr>
          <w:rFonts w:ascii="Arial" w:hAnsi="Arial" w:cs="Arial"/>
          <w:sz w:val="22"/>
        </w:rPr>
        <w:t xml:space="preserve"> design a </w:t>
      </w:r>
      <w:r w:rsidR="001A4FE6">
        <w:rPr>
          <w:rFonts w:ascii="Arial" w:hAnsi="Arial" w:cs="Arial"/>
          <w:sz w:val="22"/>
        </w:rPr>
        <w:t xml:space="preserve">complex </w:t>
      </w:r>
      <w:r w:rsidR="00250115" w:rsidRPr="00250115">
        <w:rPr>
          <w:rFonts w:ascii="Arial" w:hAnsi="Arial" w:cs="Arial"/>
          <w:sz w:val="22"/>
        </w:rPr>
        <w:t xml:space="preserve">system, </w:t>
      </w:r>
      <w:r w:rsidR="001A4FE6" w:rsidRPr="00C66FBE">
        <w:rPr>
          <w:rFonts w:ascii="Arial" w:hAnsi="Arial" w:cs="Arial"/>
          <w:sz w:val="22"/>
        </w:rPr>
        <w:t xml:space="preserve">such as aircraft or spacecraft, from conceptual </w:t>
      </w:r>
      <w:r w:rsidR="001A4FE6">
        <w:rPr>
          <w:rFonts w:ascii="Arial" w:hAnsi="Arial" w:cs="Arial"/>
          <w:sz w:val="22"/>
        </w:rPr>
        <w:t>to</w:t>
      </w:r>
      <w:r w:rsidR="001A4FE6" w:rsidRPr="00C66FBE">
        <w:rPr>
          <w:rFonts w:ascii="Arial" w:hAnsi="Arial" w:cs="Arial"/>
          <w:sz w:val="22"/>
        </w:rPr>
        <w:t xml:space="preserve"> preliminary design</w:t>
      </w:r>
      <w:r w:rsidR="001A4FE6">
        <w:rPr>
          <w:rFonts w:ascii="Arial" w:hAnsi="Arial" w:cs="Arial"/>
          <w:sz w:val="22"/>
        </w:rPr>
        <w:t xml:space="preserve">, </w:t>
      </w:r>
      <w:r w:rsidR="00250115" w:rsidRPr="00250115">
        <w:rPr>
          <w:rFonts w:ascii="Arial" w:hAnsi="Arial" w:cs="Arial"/>
          <w:sz w:val="22"/>
        </w:rPr>
        <w:t>within realistic</w:t>
      </w:r>
      <w:r w:rsidR="00250115">
        <w:rPr>
          <w:rFonts w:ascii="Arial" w:hAnsi="Arial" w:cs="Arial"/>
          <w:sz w:val="22"/>
        </w:rPr>
        <w:t xml:space="preserve"> </w:t>
      </w:r>
      <w:r w:rsidR="00250115" w:rsidRPr="00250115">
        <w:rPr>
          <w:rFonts w:ascii="Arial" w:hAnsi="Arial" w:cs="Arial"/>
          <w:sz w:val="22"/>
        </w:rPr>
        <w:t>constraints such as economic, environmental, social, political, ethical, health and safety,</w:t>
      </w:r>
      <w:r w:rsidR="00250115">
        <w:rPr>
          <w:rFonts w:ascii="Arial" w:hAnsi="Arial" w:cs="Arial"/>
          <w:sz w:val="22"/>
        </w:rPr>
        <w:t xml:space="preserve"> </w:t>
      </w:r>
      <w:r w:rsidR="00250115" w:rsidRPr="00250115">
        <w:rPr>
          <w:rFonts w:ascii="Arial" w:hAnsi="Arial" w:cs="Arial"/>
          <w:sz w:val="22"/>
        </w:rPr>
        <w:t>manufacturability, and sustainability</w:t>
      </w:r>
      <w:r w:rsidR="001A4FE6">
        <w:rPr>
          <w:rFonts w:ascii="Arial" w:hAnsi="Arial" w:cs="Arial"/>
          <w:sz w:val="22"/>
        </w:rPr>
        <w:t xml:space="preserve">. </w:t>
      </w:r>
      <w:r w:rsidR="00C065D0">
        <w:rPr>
          <w:rFonts w:ascii="Arial" w:hAnsi="Arial" w:cs="Arial"/>
          <w:sz w:val="22"/>
        </w:rPr>
        <w:t>(ABET Criterion 3c</w:t>
      </w:r>
      <w:r w:rsidR="00A8290C">
        <w:rPr>
          <w:rFonts w:ascii="Arial" w:hAnsi="Arial" w:cs="Arial"/>
          <w:sz w:val="22"/>
        </w:rPr>
        <w:t xml:space="preserve">, </w:t>
      </w:r>
      <w:r w:rsidR="00C065D0">
        <w:rPr>
          <w:rFonts w:ascii="Arial" w:hAnsi="Arial" w:cs="Arial"/>
          <w:sz w:val="22"/>
        </w:rPr>
        <w:t>3d</w:t>
      </w:r>
      <w:r w:rsidR="00A8290C">
        <w:rPr>
          <w:rFonts w:ascii="Arial" w:hAnsi="Arial" w:cs="Arial"/>
          <w:sz w:val="22"/>
        </w:rPr>
        <w:t xml:space="preserve"> &amp; 3j</w:t>
      </w:r>
      <w:r w:rsidR="00C065D0">
        <w:rPr>
          <w:rFonts w:ascii="Arial" w:hAnsi="Arial" w:cs="Arial"/>
          <w:sz w:val="22"/>
        </w:rPr>
        <w:t>)</w:t>
      </w:r>
      <w:r w:rsidRPr="00C66FBE">
        <w:rPr>
          <w:rFonts w:ascii="Arial" w:hAnsi="Arial" w:cs="Arial"/>
          <w:sz w:val="22"/>
        </w:rPr>
        <w:t>.</w:t>
      </w:r>
      <w:r w:rsidR="001A4FE6">
        <w:rPr>
          <w:rStyle w:val="FootnoteReference"/>
          <w:rFonts w:ascii="Arial" w:hAnsi="Arial" w:cs="Arial"/>
          <w:sz w:val="22"/>
        </w:rPr>
        <w:footnoteReference w:id="1"/>
      </w:r>
    </w:p>
    <w:p w14:paraId="56646306" w14:textId="77777777" w:rsidR="00774BE2" w:rsidRPr="00C66FBE" w:rsidRDefault="00774BE2">
      <w:pPr>
        <w:tabs>
          <w:tab w:val="left" w:pos="720"/>
          <w:tab w:val="left" w:pos="7020"/>
        </w:tabs>
        <w:ind w:left="360" w:hanging="360"/>
        <w:rPr>
          <w:rFonts w:ascii="Arial" w:hAnsi="Arial" w:cs="Arial"/>
          <w:sz w:val="22"/>
        </w:rPr>
      </w:pPr>
    </w:p>
    <w:p w14:paraId="6437BEF6" w14:textId="01FF6A44" w:rsidR="00774BE2" w:rsidRPr="00C66FBE" w:rsidRDefault="00774BE2">
      <w:pPr>
        <w:tabs>
          <w:tab w:val="left" w:pos="720"/>
          <w:tab w:val="left" w:pos="7020"/>
        </w:tabs>
        <w:ind w:left="360" w:hanging="360"/>
        <w:rPr>
          <w:rFonts w:ascii="Arial" w:hAnsi="Arial" w:cs="Arial"/>
          <w:sz w:val="22"/>
        </w:rPr>
      </w:pPr>
      <w:r w:rsidRPr="00C66FBE">
        <w:rPr>
          <w:rFonts w:ascii="Arial" w:hAnsi="Arial" w:cs="Arial"/>
          <w:sz w:val="22"/>
        </w:rPr>
        <w:t>4.</w:t>
      </w:r>
      <w:r w:rsidRPr="00C66FBE">
        <w:rPr>
          <w:rFonts w:ascii="Arial" w:hAnsi="Arial" w:cs="Arial"/>
          <w:sz w:val="22"/>
        </w:rPr>
        <w:tab/>
        <w:t>An ability to identify, formulate, and solve engineering problems</w:t>
      </w:r>
      <w:r w:rsidR="00C065D0">
        <w:rPr>
          <w:rFonts w:ascii="Arial" w:hAnsi="Arial" w:cs="Arial"/>
          <w:sz w:val="22"/>
        </w:rPr>
        <w:t xml:space="preserve"> (ABET Criterion 3e)</w:t>
      </w:r>
      <w:r w:rsidRPr="00C66FBE">
        <w:rPr>
          <w:rFonts w:ascii="Arial" w:hAnsi="Arial" w:cs="Arial"/>
          <w:sz w:val="22"/>
        </w:rPr>
        <w:t>.</w:t>
      </w:r>
    </w:p>
    <w:p w14:paraId="49A5BEC8" w14:textId="77777777" w:rsidR="00774BE2" w:rsidRPr="00C66FBE" w:rsidRDefault="00774BE2">
      <w:pPr>
        <w:tabs>
          <w:tab w:val="left" w:pos="720"/>
          <w:tab w:val="left" w:pos="7020"/>
        </w:tabs>
        <w:ind w:left="360" w:hanging="360"/>
        <w:rPr>
          <w:rFonts w:ascii="Arial" w:hAnsi="Arial" w:cs="Arial"/>
          <w:sz w:val="22"/>
        </w:rPr>
      </w:pPr>
    </w:p>
    <w:p w14:paraId="7694C935" w14:textId="2AE4EAED" w:rsidR="00774BE2" w:rsidRPr="00C66FBE" w:rsidRDefault="00774BE2">
      <w:pPr>
        <w:tabs>
          <w:tab w:val="left" w:pos="720"/>
          <w:tab w:val="left" w:pos="7020"/>
        </w:tabs>
        <w:ind w:left="360" w:hanging="360"/>
        <w:rPr>
          <w:rFonts w:ascii="Arial" w:hAnsi="Arial" w:cs="Arial"/>
          <w:sz w:val="22"/>
        </w:rPr>
      </w:pPr>
      <w:r w:rsidRPr="00C66FBE">
        <w:rPr>
          <w:rFonts w:ascii="Arial" w:hAnsi="Arial" w:cs="Arial"/>
          <w:sz w:val="22"/>
        </w:rPr>
        <w:t>5.</w:t>
      </w:r>
      <w:r w:rsidRPr="00C66FBE">
        <w:rPr>
          <w:rFonts w:ascii="Arial" w:hAnsi="Arial" w:cs="Arial"/>
          <w:sz w:val="22"/>
        </w:rPr>
        <w:tab/>
        <w:t>An understanding of professional and ethical responsibility</w:t>
      </w:r>
      <w:r w:rsidR="00C065D0">
        <w:rPr>
          <w:rFonts w:ascii="Arial" w:hAnsi="Arial" w:cs="Arial"/>
          <w:sz w:val="22"/>
        </w:rPr>
        <w:t xml:space="preserve"> (ABET Criterion 3f)</w:t>
      </w:r>
      <w:r w:rsidRPr="00C66FBE">
        <w:rPr>
          <w:rFonts w:ascii="Arial" w:hAnsi="Arial" w:cs="Arial"/>
          <w:sz w:val="22"/>
        </w:rPr>
        <w:t>.</w:t>
      </w:r>
    </w:p>
    <w:p w14:paraId="44F7EC31" w14:textId="77777777" w:rsidR="00774BE2" w:rsidRPr="00C66FBE" w:rsidRDefault="00774BE2">
      <w:pPr>
        <w:tabs>
          <w:tab w:val="left" w:pos="720"/>
          <w:tab w:val="left" w:pos="7020"/>
        </w:tabs>
        <w:ind w:left="360" w:hanging="360"/>
        <w:rPr>
          <w:rFonts w:ascii="Arial" w:hAnsi="Arial" w:cs="Arial"/>
          <w:sz w:val="22"/>
        </w:rPr>
      </w:pPr>
    </w:p>
    <w:p w14:paraId="762CEA0A" w14:textId="746967B0" w:rsidR="00774BE2" w:rsidRPr="00C66FBE" w:rsidRDefault="00774BE2">
      <w:pPr>
        <w:tabs>
          <w:tab w:val="left" w:pos="720"/>
          <w:tab w:val="left" w:pos="7020"/>
        </w:tabs>
        <w:ind w:left="360" w:hanging="360"/>
        <w:rPr>
          <w:rFonts w:ascii="Arial" w:hAnsi="Arial" w:cs="Arial"/>
          <w:sz w:val="22"/>
        </w:rPr>
      </w:pPr>
      <w:r w:rsidRPr="00C66FBE">
        <w:rPr>
          <w:rFonts w:ascii="Arial" w:hAnsi="Arial" w:cs="Arial"/>
          <w:sz w:val="22"/>
        </w:rPr>
        <w:t>6.</w:t>
      </w:r>
      <w:r w:rsidRPr="00C66FBE">
        <w:rPr>
          <w:rFonts w:ascii="Arial" w:hAnsi="Arial" w:cs="Arial"/>
          <w:sz w:val="22"/>
        </w:rPr>
        <w:tab/>
      </w:r>
      <w:r w:rsidR="00865AE1">
        <w:rPr>
          <w:rFonts w:ascii="Arial" w:hAnsi="Arial" w:cs="Arial"/>
          <w:sz w:val="22"/>
        </w:rPr>
        <w:t>A</w:t>
      </w:r>
      <w:r w:rsidR="00865AE1" w:rsidRPr="00865AE1">
        <w:rPr>
          <w:rFonts w:ascii="Arial" w:hAnsi="Arial" w:cs="Arial"/>
          <w:sz w:val="22"/>
        </w:rPr>
        <w:t>n ability to communicate effectively</w:t>
      </w:r>
      <w:r w:rsidR="00865AE1">
        <w:rPr>
          <w:rFonts w:ascii="Arial" w:hAnsi="Arial" w:cs="Arial"/>
          <w:sz w:val="22"/>
        </w:rPr>
        <w:t xml:space="preserve">, using </w:t>
      </w:r>
      <w:r w:rsidRPr="00C66FBE">
        <w:rPr>
          <w:rFonts w:ascii="Arial" w:hAnsi="Arial" w:cs="Arial"/>
          <w:sz w:val="22"/>
        </w:rPr>
        <w:t>oral, written and graphical communication skills</w:t>
      </w:r>
      <w:r w:rsidR="00C065D0">
        <w:rPr>
          <w:rFonts w:ascii="Arial" w:hAnsi="Arial" w:cs="Arial"/>
          <w:sz w:val="22"/>
        </w:rPr>
        <w:t xml:space="preserve"> (ABET Criterion 3g)</w:t>
      </w:r>
      <w:r w:rsidRPr="00C66FBE">
        <w:rPr>
          <w:rFonts w:ascii="Arial" w:hAnsi="Arial" w:cs="Arial"/>
          <w:sz w:val="22"/>
        </w:rPr>
        <w:t>.</w:t>
      </w:r>
    </w:p>
    <w:p w14:paraId="341B8475" w14:textId="77777777" w:rsidR="00774BE2" w:rsidRPr="00C66FBE" w:rsidRDefault="00774BE2">
      <w:pPr>
        <w:tabs>
          <w:tab w:val="left" w:pos="720"/>
          <w:tab w:val="left" w:pos="7020"/>
        </w:tabs>
        <w:ind w:left="360" w:hanging="360"/>
        <w:rPr>
          <w:rFonts w:ascii="Arial" w:hAnsi="Arial" w:cs="Arial"/>
          <w:sz w:val="22"/>
        </w:rPr>
      </w:pPr>
    </w:p>
    <w:p w14:paraId="1EB55C0A" w14:textId="23E54374" w:rsidR="00774BE2" w:rsidRPr="00C66FBE" w:rsidRDefault="00C065D0" w:rsidP="00C065D0">
      <w:pPr>
        <w:tabs>
          <w:tab w:val="left" w:pos="720"/>
          <w:tab w:val="left" w:pos="7020"/>
        </w:tabs>
        <w:ind w:left="360" w:hanging="360"/>
        <w:rPr>
          <w:rFonts w:ascii="Arial" w:hAnsi="Arial" w:cs="Arial"/>
          <w:sz w:val="22"/>
        </w:rPr>
      </w:pPr>
      <w:r>
        <w:rPr>
          <w:rFonts w:ascii="Arial" w:hAnsi="Arial" w:cs="Arial"/>
          <w:sz w:val="22"/>
        </w:rPr>
        <w:t>7.</w:t>
      </w:r>
      <w:r>
        <w:rPr>
          <w:rFonts w:ascii="Arial" w:hAnsi="Arial" w:cs="Arial"/>
          <w:sz w:val="22"/>
        </w:rPr>
        <w:tab/>
        <w:t>T</w:t>
      </w:r>
      <w:r w:rsidRPr="00C065D0">
        <w:rPr>
          <w:rFonts w:ascii="Arial" w:hAnsi="Arial" w:cs="Arial"/>
          <w:sz w:val="22"/>
        </w:rPr>
        <w:t>he broad education necessary to understand the impact of engineering solutions in a global,</w:t>
      </w:r>
      <w:r>
        <w:rPr>
          <w:rFonts w:ascii="Arial" w:hAnsi="Arial" w:cs="Arial"/>
          <w:sz w:val="22"/>
        </w:rPr>
        <w:t xml:space="preserve"> </w:t>
      </w:r>
      <w:r w:rsidRPr="00C065D0">
        <w:rPr>
          <w:rFonts w:ascii="Arial" w:hAnsi="Arial" w:cs="Arial"/>
          <w:sz w:val="22"/>
        </w:rPr>
        <w:t xml:space="preserve">economic, environmental, and societal context </w:t>
      </w:r>
      <w:r>
        <w:rPr>
          <w:rFonts w:ascii="Arial" w:hAnsi="Arial" w:cs="Arial"/>
          <w:sz w:val="22"/>
        </w:rPr>
        <w:t>(ABET Criterion 3h)</w:t>
      </w:r>
      <w:r w:rsidR="00774BE2" w:rsidRPr="00C66FBE">
        <w:rPr>
          <w:rFonts w:ascii="Arial" w:hAnsi="Arial" w:cs="Arial"/>
          <w:sz w:val="22"/>
        </w:rPr>
        <w:t>.</w:t>
      </w:r>
    </w:p>
    <w:p w14:paraId="2E98B5D0" w14:textId="77777777" w:rsidR="00774BE2" w:rsidRPr="00C66FBE" w:rsidRDefault="00774BE2">
      <w:pPr>
        <w:tabs>
          <w:tab w:val="left" w:pos="720"/>
          <w:tab w:val="left" w:pos="7020"/>
        </w:tabs>
        <w:ind w:left="360" w:hanging="360"/>
        <w:rPr>
          <w:rFonts w:ascii="Arial" w:hAnsi="Arial" w:cs="Arial"/>
          <w:sz w:val="22"/>
        </w:rPr>
      </w:pPr>
    </w:p>
    <w:p w14:paraId="3383BFA9" w14:textId="50069001" w:rsidR="00774BE2" w:rsidRPr="00C66FBE" w:rsidRDefault="00774BE2">
      <w:pPr>
        <w:tabs>
          <w:tab w:val="left" w:pos="720"/>
          <w:tab w:val="left" w:pos="7020"/>
        </w:tabs>
        <w:ind w:left="360" w:hanging="360"/>
        <w:rPr>
          <w:rFonts w:ascii="Arial" w:hAnsi="Arial" w:cs="Arial"/>
          <w:sz w:val="22"/>
        </w:rPr>
      </w:pPr>
      <w:r w:rsidRPr="00C66FBE">
        <w:rPr>
          <w:rFonts w:ascii="Arial" w:hAnsi="Arial" w:cs="Arial"/>
          <w:sz w:val="22"/>
        </w:rPr>
        <w:t>8.</w:t>
      </w:r>
      <w:r w:rsidRPr="00C66FBE">
        <w:rPr>
          <w:rFonts w:ascii="Arial" w:hAnsi="Arial" w:cs="Arial"/>
          <w:sz w:val="22"/>
        </w:rPr>
        <w:tab/>
        <w:t>A recognition of the need for, and an ability to engage in, life-long learning</w:t>
      </w:r>
      <w:r w:rsidR="00C065D0">
        <w:rPr>
          <w:rFonts w:ascii="Arial" w:hAnsi="Arial" w:cs="Arial"/>
          <w:sz w:val="22"/>
        </w:rPr>
        <w:t xml:space="preserve"> (ABET Criterion 3i)</w:t>
      </w:r>
      <w:r w:rsidRPr="00C66FBE">
        <w:rPr>
          <w:rFonts w:ascii="Arial" w:hAnsi="Arial" w:cs="Arial"/>
          <w:sz w:val="22"/>
        </w:rPr>
        <w:t>.</w:t>
      </w:r>
    </w:p>
    <w:p w14:paraId="605C7ABA" w14:textId="77777777" w:rsidR="00774BE2" w:rsidRPr="00C66FBE" w:rsidRDefault="00774BE2">
      <w:pPr>
        <w:tabs>
          <w:tab w:val="left" w:pos="720"/>
          <w:tab w:val="left" w:pos="7020"/>
        </w:tabs>
        <w:ind w:left="360" w:hanging="360"/>
        <w:rPr>
          <w:rFonts w:ascii="Arial" w:hAnsi="Arial" w:cs="Arial"/>
          <w:sz w:val="22"/>
        </w:rPr>
      </w:pPr>
    </w:p>
    <w:p w14:paraId="56DD2496" w14:textId="5670B237" w:rsidR="00774BE2" w:rsidRPr="00C66FBE" w:rsidRDefault="00774BE2">
      <w:pPr>
        <w:tabs>
          <w:tab w:val="left" w:pos="720"/>
          <w:tab w:val="left" w:pos="7020"/>
        </w:tabs>
        <w:ind w:left="360" w:hanging="360"/>
        <w:rPr>
          <w:rFonts w:ascii="Arial" w:hAnsi="Arial" w:cs="Arial"/>
          <w:sz w:val="22"/>
        </w:rPr>
      </w:pPr>
      <w:r w:rsidRPr="00C66FBE">
        <w:rPr>
          <w:rFonts w:ascii="Arial" w:hAnsi="Arial" w:cs="Arial"/>
          <w:sz w:val="22"/>
        </w:rPr>
        <w:t>9.</w:t>
      </w:r>
      <w:r w:rsidRPr="00C66FBE">
        <w:rPr>
          <w:rFonts w:ascii="Arial" w:hAnsi="Arial" w:cs="Arial"/>
          <w:sz w:val="22"/>
        </w:rPr>
        <w:tab/>
        <w:t>An ability to use the techniques, skills, and modern engineering tools necessary for engineering practice</w:t>
      </w:r>
      <w:r w:rsidR="00C065D0">
        <w:rPr>
          <w:rFonts w:ascii="Arial" w:hAnsi="Arial" w:cs="Arial"/>
          <w:sz w:val="22"/>
        </w:rPr>
        <w:t xml:space="preserve"> (ABET Criterion 3k)</w:t>
      </w:r>
      <w:r w:rsidRPr="00C66FBE">
        <w:rPr>
          <w:rFonts w:ascii="Arial" w:hAnsi="Arial" w:cs="Arial"/>
          <w:sz w:val="22"/>
        </w:rPr>
        <w:t>.</w:t>
      </w:r>
    </w:p>
    <w:p w14:paraId="7CD1615C" w14:textId="77777777" w:rsidR="00774BE2" w:rsidRPr="00C66FBE" w:rsidRDefault="00774BE2">
      <w:pPr>
        <w:tabs>
          <w:tab w:val="left" w:pos="720"/>
          <w:tab w:val="left" w:pos="7020"/>
        </w:tabs>
        <w:ind w:left="360" w:hanging="360"/>
        <w:rPr>
          <w:rFonts w:ascii="Arial" w:hAnsi="Arial" w:cs="Arial"/>
          <w:sz w:val="22"/>
        </w:rPr>
      </w:pPr>
    </w:p>
    <w:p w14:paraId="074FFD58" w14:textId="77777777" w:rsidR="00123D5A" w:rsidRDefault="00774BE2">
      <w:pPr>
        <w:tabs>
          <w:tab w:val="left" w:pos="720"/>
          <w:tab w:val="left" w:pos="7020"/>
        </w:tabs>
        <w:ind w:left="360" w:hanging="360"/>
        <w:rPr>
          <w:rFonts w:ascii="Arial" w:hAnsi="Arial" w:cs="Arial"/>
          <w:sz w:val="22"/>
        </w:rPr>
      </w:pPr>
      <w:r w:rsidRPr="00C66FBE">
        <w:rPr>
          <w:rFonts w:ascii="Arial" w:hAnsi="Arial" w:cs="Arial"/>
          <w:sz w:val="22"/>
        </w:rPr>
        <w:t>10.</w:t>
      </w:r>
      <w:r w:rsidRPr="00C66FBE">
        <w:rPr>
          <w:rFonts w:ascii="Arial" w:hAnsi="Arial" w:cs="Arial"/>
          <w:sz w:val="22"/>
        </w:rPr>
        <w:tab/>
        <w:t xml:space="preserve">An understanding of aerodynamics, aerospace materials, structures, propulsion, flight mechanics, and stability and control. </w:t>
      </w:r>
    </w:p>
    <w:p w14:paraId="617029CF" w14:textId="39664C72" w:rsidR="00123D5A" w:rsidRDefault="00123D5A">
      <w:pPr>
        <w:rPr>
          <w:rFonts w:ascii="Arial" w:hAnsi="Arial" w:cs="Arial"/>
          <w:sz w:val="22"/>
        </w:rPr>
      </w:pPr>
    </w:p>
    <w:sectPr w:rsidR="00123D5A" w:rsidSect="00774BE2">
      <w:headerReference w:type="default" r:id="rId8"/>
      <w:footerReference w:type="even" r:id="rId9"/>
      <w:footerReference w:type="default" r:id="rId10"/>
      <w:pgSz w:w="12240" w:h="15840" w:code="1"/>
      <w:pgMar w:top="1728"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B47D" w14:textId="77777777" w:rsidR="00722825" w:rsidRDefault="00722825">
      <w:r>
        <w:separator/>
      </w:r>
    </w:p>
  </w:endnote>
  <w:endnote w:type="continuationSeparator" w:id="0">
    <w:p w14:paraId="2543F9EA" w14:textId="77777777" w:rsidR="00722825" w:rsidRDefault="0072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F1F4" w14:textId="77777777" w:rsidR="00774BE2" w:rsidRDefault="00774BE2" w:rsidP="00774B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FF6A7" w14:textId="77777777" w:rsidR="00774BE2" w:rsidRDefault="00774B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21EB9" w14:textId="77777777" w:rsidR="00774BE2" w:rsidRDefault="00DA649E" w:rsidP="00DA649E">
    <w:pPr>
      <w:pStyle w:val="Footer"/>
      <w:tabs>
        <w:tab w:val="center" w:pos="4680"/>
        <w:tab w:val="right" w:pos="9360"/>
      </w:tabs>
      <w:jc w:val="center"/>
    </w:pPr>
    <w:r>
      <w:t xml:space="preserve">Page </w:t>
    </w:r>
    <w:r>
      <w:fldChar w:fldCharType="begin"/>
    </w:r>
    <w:r>
      <w:instrText xml:space="preserve"> PAGE </w:instrText>
    </w:r>
    <w:r>
      <w:fldChar w:fldCharType="separate"/>
    </w:r>
    <w:r w:rsidR="00B23602">
      <w:rPr>
        <w:noProof/>
      </w:rPr>
      <w:t>1</w:t>
    </w:r>
    <w:r>
      <w:rPr>
        <w:noProof/>
      </w:rPr>
      <w:fldChar w:fldCharType="end"/>
    </w:r>
    <w:r>
      <w:t xml:space="preserve"> of </w:t>
    </w:r>
    <w:r w:rsidR="00B23602">
      <w:fldChar w:fldCharType="begin"/>
    </w:r>
    <w:r w:rsidR="00B23602">
      <w:instrText xml:space="preserve"> NUMPAGES  </w:instrText>
    </w:r>
    <w:r w:rsidR="00B23602">
      <w:fldChar w:fldCharType="separate"/>
    </w:r>
    <w:r w:rsidR="00B23602">
      <w:rPr>
        <w:noProof/>
      </w:rPr>
      <w:t>3</w:t>
    </w:r>
    <w:r w:rsidR="00B23602">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F8A26" w14:textId="77777777" w:rsidR="00722825" w:rsidRDefault="00722825">
      <w:r>
        <w:separator/>
      </w:r>
    </w:p>
  </w:footnote>
  <w:footnote w:type="continuationSeparator" w:id="0">
    <w:p w14:paraId="76625B3E" w14:textId="77777777" w:rsidR="00722825" w:rsidRDefault="00722825">
      <w:r>
        <w:continuationSeparator/>
      </w:r>
    </w:p>
  </w:footnote>
  <w:footnote w:id="1">
    <w:p w14:paraId="55F3F663" w14:textId="4FC75830" w:rsidR="001A4FE6" w:rsidRDefault="001A4FE6">
      <w:pPr>
        <w:pStyle w:val="FootnoteText"/>
      </w:pPr>
      <w:r>
        <w:rPr>
          <w:rStyle w:val="FootnoteReference"/>
        </w:rPr>
        <w:footnoteRef/>
      </w:r>
      <w:r>
        <w:t xml:space="preserve"> </w:t>
      </w:r>
      <w:r w:rsidRPr="001A4FE6">
        <w:rPr>
          <w:rFonts w:ascii="Arial" w:hAnsi="Arial" w:cs="Arial"/>
          <w:sz w:val="22"/>
        </w:rPr>
        <w:t>AE460 uses a System Requirements Document of realistic aircraft design requirements to fulfill this outcome.</w:t>
      </w:r>
      <w:r w:rsidR="00865AE1">
        <w:rPr>
          <w:rFonts w:ascii="Arial" w:hAnsi="Arial" w:cs="Arial"/>
          <w:sz w:val="22"/>
        </w:rPr>
        <w:t xml:space="preserve">  Included is a knowledge of contemporary issues </w:t>
      </w:r>
      <w:r w:rsidR="00A8290C">
        <w:rPr>
          <w:rFonts w:ascii="Arial" w:hAnsi="Arial" w:cs="Arial"/>
          <w:sz w:val="22"/>
        </w:rPr>
        <w:t>needed to design the system.</w:t>
      </w:r>
      <w:r w:rsidR="00865AE1">
        <w:rPr>
          <w:rFonts w:ascii="Arial" w:hAnsi="Arial" w:cs="Arial"/>
          <w:sz w:val="22"/>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0F2A" w14:textId="77777777" w:rsidR="00774BE2" w:rsidRPr="00C66FBE" w:rsidRDefault="00774BE2" w:rsidP="00774BE2">
    <w:pPr>
      <w:pStyle w:val="Header"/>
      <w:tabs>
        <w:tab w:val="clear" w:pos="4320"/>
        <w:tab w:val="clear" w:pos="8640"/>
        <w:tab w:val="left" w:pos="2080"/>
      </w:tabs>
      <w:rPr>
        <w:rFonts w:ascii="Arial" w:hAnsi="Arial" w:cs="Arial"/>
      </w:rPr>
    </w:pPr>
    <w:r w:rsidRPr="00C66FBE">
      <w:rPr>
        <w:rFonts w:ascii="Arial" w:hAnsi="Arial" w:cs="Arial"/>
      </w:rPr>
      <w:t>AE 460 A/B</w:t>
    </w:r>
  </w:p>
  <w:p w14:paraId="60F5AA9A" w14:textId="77777777" w:rsidR="00774BE2" w:rsidRPr="00C66FBE" w:rsidRDefault="00774BE2" w:rsidP="00774BE2">
    <w:pPr>
      <w:pStyle w:val="Header"/>
      <w:tabs>
        <w:tab w:val="clear" w:pos="4320"/>
        <w:tab w:val="clear" w:pos="8640"/>
        <w:tab w:val="left" w:pos="2080"/>
      </w:tabs>
      <w:rPr>
        <w:rFonts w:ascii="Arial" w:hAnsi="Arial" w:cs="Arial"/>
      </w:rPr>
    </w:pPr>
    <w:r w:rsidRPr="00C66FBE">
      <w:rPr>
        <w:rFonts w:ascii="Arial" w:hAnsi="Arial" w:cs="Arial"/>
      </w:rPr>
      <w:t>COURSE DESCRIPTION</w:t>
    </w:r>
  </w:p>
  <w:p w14:paraId="4B9EC8F6" w14:textId="3F13E650" w:rsidR="00774BE2" w:rsidRPr="00C66FBE" w:rsidRDefault="00226397" w:rsidP="00774BE2">
    <w:pPr>
      <w:pStyle w:val="Header"/>
      <w:tabs>
        <w:tab w:val="clear" w:pos="4320"/>
        <w:tab w:val="clear" w:pos="8640"/>
        <w:tab w:val="left" w:pos="2080"/>
      </w:tabs>
      <w:rPr>
        <w:rFonts w:ascii="Arial" w:hAnsi="Arial" w:cs="Arial"/>
      </w:rPr>
    </w:pPr>
    <w:r>
      <w:rPr>
        <w:rFonts w:ascii="Arial" w:hAnsi="Arial" w:cs="Arial"/>
        <w:sz w:val="20"/>
      </w:rPr>
      <w:t xml:space="preserve">Fall 2017, REV -, </w:t>
    </w:r>
    <w:r w:rsidR="00F83802">
      <w:rPr>
        <w:rFonts w:ascii="Arial" w:hAnsi="Arial" w:cs="Arial"/>
        <w:sz w:val="20"/>
      </w:rPr>
      <w:t>8/25</w:t>
    </w:r>
    <w:r w:rsidR="00774BE2" w:rsidRPr="00C66FBE">
      <w:rPr>
        <w:rFonts w:ascii="Arial" w:hAnsi="Arial" w:cs="Arial"/>
        <w:sz w:val="20"/>
      </w:rPr>
      <w:t>/1</w:t>
    </w:r>
    <w:r w:rsidR="005847AF">
      <w:rPr>
        <w:rFonts w:ascii="Arial" w:hAnsi="Arial" w:cs="Arial"/>
        <w:sz w:val="2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BEA"/>
    <w:multiLevelType w:val="hybridMultilevel"/>
    <w:tmpl w:val="726E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23434"/>
    <w:multiLevelType w:val="hybridMultilevel"/>
    <w:tmpl w:val="FEF8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B6CA7"/>
    <w:multiLevelType w:val="hybridMultilevel"/>
    <w:tmpl w:val="0DDC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D7A7A"/>
    <w:multiLevelType w:val="hybridMultilevel"/>
    <w:tmpl w:val="C2E8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0E43EE"/>
    <w:multiLevelType w:val="hybridMultilevel"/>
    <w:tmpl w:val="73A28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0F3E28"/>
    <w:multiLevelType w:val="hybridMultilevel"/>
    <w:tmpl w:val="9AD6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15CDA"/>
    <w:multiLevelType w:val="hybridMultilevel"/>
    <w:tmpl w:val="E1A89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6D"/>
    <w:rsid w:val="00001684"/>
    <w:rsid w:val="00002B58"/>
    <w:rsid w:val="0007479E"/>
    <w:rsid w:val="00087ED0"/>
    <w:rsid w:val="000D700F"/>
    <w:rsid w:val="00123D5A"/>
    <w:rsid w:val="00160160"/>
    <w:rsid w:val="0018173A"/>
    <w:rsid w:val="001A1F69"/>
    <w:rsid w:val="001A28AD"/>
    <w:rsid w:val="001A4FE6"/>
    <w:rsid w:val="001D116E"/>
    <w:rsid w:val="00226397"/>
    <w:rsid w:val="0024799E"/>
    <w:rsid w:val="00250115"/>
    <w:rsid w:val="00254B9C"/>
    <w:rsid w:val="00280B8F"/>
    <w:rsid w:val="002A62EE"/>
    <w:rsid w:val="002C393B"/>
    <w:rsid w:val="002F5D0A"/>
    <w:rsid w:val="00302B6E"/>
    <w:rsid w:val="0032658D"/>
    <w:rsid w:val="003E305F"/>
    <w:rsid w:val="003E5D34"/>
    <w:rsid w:val="003E73E4"/>
    <w:rsid w:val="003F0D50"/>
    <w:rsid w:val="00434332"/>
    <w:rsid w:val="0045116F"/>
    <w:rsid w:val="004768D4"/>
    <w:rsid w:val="004804F9"/>
    <w:rsid w:val="0048068A"/>
    <w:rsid w:val="004A20B8"/>
    <w:rsid w:val="004D68C5"/>
    <w:rsid w:val="005202E5"/>
    <w:rsid w:val="00553ADD"/>
    <w:rsid w:val="005847AF"/>
    <w:rsid w:val="0059152C"/>
    <w:rsid w:val="005E01F3"/>
    <w:rsid w:val="005F5147"/>
    <w:rsid w:val="00622E8E"/>
    <w:rsid w:val="00653DCE"/>
    <w:rsid w:val="00674AED"/>
    <w:rsid w:val="006B2D4F"/>
    <w:rsid w:val="006E3AC9"/>
    <w:rsid w:val="006F101F"/>
    <w:rsid w:val="00722825"/>
    <w:rsid w:val="00757B27"/>
    <w:rsid w:val="007663CF"/>
    <w:rsid w:val="00774BE2"/>
    <w:rsid w:val="007A4D6D"/>
    <w:rsid w:val="007A56DB"/>
    <w:rsid w:val="007B621B"/>
    <w:rsid w:val="007D29CF"/>
    <w:rsid w:val="008049AE"/>
    <w:rsid w:val="00833638"/>
    <w:rsid w:val="00846065"/>
    <w:rsid w:val="00865AE1"/>
    <w:rsid w:val="00885256"/>
    <w:rsid w:val="008A0B35"/>
    <w:rsid w:val="008A18B4"/>
    <w:rsid w:val="008A6FAD"/>
    <w:rsid w:val="008B0CA7"/>
    <w:rsid w:val="0093028D"/>
    <w:rsid w:val="009947C3"/>
    <w:rsid w:val="009E6BED"/>
    <w:rsid w:val="00A07D91"/>
    <w:rsid w:val="00A209EE"/>
    <w:rsid w:val="00A52DA8"/>
    <w:rsid w:val="00A63DD5"/>
    <w:rsid w:val="00A807EE"/>
    <w:rsid w:val="00A8290C"/>
    <w:rsid w:val="00AE1FFC"/>
    <w:rsid w:val="00B1333C"/>
    <w:rsid w:val="00B23602"/>
    <w:rsid w:val="00B91E4F"/>
    <w:rsid w:val="00BD42CE"/>
    <w:rsid w:val="00C065D0"/>
    <w:rsid w:val="00C25230"/>
    <w:rsid w:val="00C619D4"/>
    <w:rsid w:val="00C66FBE"/>
    <w:rsid w:val="00D03DF1"/>
    <w:rsid w:val="00D1086A"/>
    <w:rsid w:val="00D47A07"/>
    <w:rsid w:val="00D47D16"/>
    <w:rsid w:val="00D64A56"/>
    <w:rsid w:val="00DA649E"/>
    <w:rsid w:val="00DC612A"/>
    <w:rsid w:val="00DD019C"/>
    <w:rsid w:val="00E37E90"/>
    <w:rsid w:val="00E45CFB"/>
    <w:rsid w:val="00E60EBD"/>
    <w:rsid w:val="00E73402"/>
    <w:rsid w:val="00E92F52"/>
    <w:rsid w:val="00E95543"/>
    <w:rsid w:val="00E96CC5"/>
    <w:rsid w:val="00F06AEA"/>
    <w:rsid w:val="00F17F18"/>
    <w:rsid w:val="00F63C07"/>
    <w:rsid w:val="00F83802"/>
    <w:rsid w:val="00F86923"/>
    <w:rsid w:val="00FA103A"/>
    <w:rsid w:val="00FD6728"/>
    <w:rsid w:val="00FD77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068C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020"/>
      </w:tabs>
      <w:ind w:left="540" w:hanging="5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720"/>
        <w:tab w:val="left" w:pos="7020"/>
      </w:tabs>
      <w:ind w:left="360" w:hanging="360"/>
    </w:pPr>
  </w:style>
  <w:style w:type="paragraph" w:styleId="BodyTextIndent3">
    <w:name w:val="Body Text Indent 3"/>
    <w:basedOn w:val="Normal"/>
    <w:pPr>
      <w:tabs>
        <w:tab w:val="left" w:pos="720"/>
        <w:tab w:val="left" w:pos="7020"/>
      </w:tabs>
      <w:ind w:left="360" w:hanging="360"/>
      <w:jc w:val="center"/>
    </w:pPr>
  </w:style>
  <w:style w:type="character" w:styleId="Hyperlink">
    <w:name w:val="Hyperlink"/>
    <w:rPr>
      <w:color w:val="0000FF"/>
      <w:u w:val="single"/>
    </w:rPr>
  </w:style>
  <w:style w:type="character" w:styleId="PageNumber">
    <w:name w:val="page number"/>
    <w:basedOn w:val="DefaultParagraphFont"/>
    <w:rsid w:val="00107BDE"/>
  </w:style>
  <w:style w:type="character" w:customStyle="1" w:styleId="FooterChar">
    <w:name w:val="Footer Char"/>
    <w:link w:val="Footer"/>
    <w:uiPriority w:val="99"/>
    <w:rsid w:val="00DA649E"/>
    <w:rPr>
      <w:sz w:val="24"/>
    </w:rPr>
  </w:style>
  <w:style w:type="table" w:styleId="TableGrid">
    <w:name w:val="Table Grid"/>
    <w:basedOn w:val="TableNormal"/>
    <w:rsid w:val="00DC6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A4FE6"/>
    <w:rPr>
      <w:szCs w:val="24"/>
    </w:rPr>
  </w:style>
  <w:style w:type="character" w:customStyle="1" w:styleId="FootnoteTextChar">
    <w:name w:val="Footnote Text Char"/>
    <w:basedOn w:val="DefaultParagraphFont"/>
    <w:link w:val="FootnoteText"/>
    <w:rsid w:val="001A4FE6"/>
    <w:rPr>
      <w:sz w:val="24"/>
      <w:szCs w:val="24"/>
    </w:rPr>
  </w:style>
  <w:style w:type="character" w:styleId="FootnoteReference">
    <w:name w:val="footnote reference"/>
    <w:basedOn w:val="DefaultParagraphFont"/>
    <w:rsid w:val="001A4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8BEC77-81CF-B24E-B636-0FB70458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949</Words>
  <Characters>5235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DESCRIPTION</vt:lpstr>
    </vt:vector>
  </TitlesOfParts>
  <Company>sdsu</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subject/>
  <dc:creator>staff</dc:creator>
  <cp:keywords/>
  <cp:lastModifiedBy>Greg Marien</cp:lastModifiedBy>
  <cp:revision>53</cp:revision>
  <cp:lastPrinted>2017-08-25T21:43:00Z</cp:lastPrinted>
  <dcterms:created xsi:type="dcterms:W3CDTF">2015-08-15T13:23:00Z</dcterms:created>
  <dcterms:modified xsi:type="dcterms:W3CDTF">2017-08-25T21:45:00Z</dcterms:modified>
</cp:coreProperties>
</file>